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4D87" w:rsidRPr="00ED4D87" w:rsidRDefault="00ED4D87" w:rsidP="00ED4D87">
      <w:pPr>
        <w:spacing w:after="0" w:line="240" w:lineRule="auto"/>
        <w:jc w:val="center"/>
        <w:rPr>
          <w:rFonts w:ascii="Times New Roman" w:eastAsia="Calibri" w:hAnsi="Times New Roman" w:cs="Times New Roman"/>
          <w:b/>
          <w:color w:val="000000"/>
          <w:sz w:val="28"/>
          <w:lang w:eastAsia="ko-KR"/>
        </w:rPr>
      </w:pPr>
      <w:r w:rsidRPr="00ED4D87">
        <w:rPr>
          <w:rFonts w:ascii="Times New Roman" w:eastAsia="Calibri" w:hAnsi="Times New Roman" w:cs="Times New Roman"/>
          <w:b/>
          <w:color w:val="000000"/>
          <w:sz w:val="28"/>
          <w:lang w:eastAsia="ko-KR"/>
        </w:rPr>
        <w:t>MA TRẬN ĐỀ KIỂM TRA GIỮA KÌ I</w:t>
      </w:r>
      <w:r>
        <w:rPr>
          <w:rFonts w:ascii="Times New Roman" w:eastAsia="Calibri" w:hAnsi="Times New Roman" w:cs="Times New Roman"/>
          <w:b/>
          <w:color w:val="000000"/>
          <w:sz w:val="28"/>
          <w:lang w:eastAsia="ko-KR"/>
        </w:rPr>
        <w:t>I</w:t>
      </w:r>
      <w:bookmarkStart w:id="0" w:name="_GoBack"/>
      <w:bookmarkEnd w:id="0"/>
      <w:r w:rsidRPr="00ED4D87">
        <w:rPr>
          <w:rFonts w:ascii="Times New Roman" w:eastAsia="Calibri" w:hAnsi="Times New Roman" w:cs="Times New Roman"/>
          <w:b/>
          <w:color w:val="000000"/>
          <w:sz w:val="28"/>
          <w:lang w:eastAsia="ko-KR"/>
        </w:rPr>
        <w:t xml:space="preserve"> NĂM HỌC 2020-2021</w:t>
      </w:r>
    </w:p>
    <w:p w:rsidR="00ED4D87" w:rsidRPr="00ED4D87" w:rsidRDefault="00ED4D87" w:rsidP="00ED4D87">
      <w:pPr>
        <w:spacing w:before="60" w:after="0" w:line="240" w:lineRule="auto"/>
        <w:jc w:val="center"/>
        <w:rPr>
          <w:rFonts w:ascii="Times New Roman" w:eastAsia="Times New Roman" w:hAnsi="Times New Roman" w:cs="Times New Roman"/>
          <w:b/>
          <w:color w:val="000000"/>
          <w:sz w:val="28"/>
          <w:szCs w:val="28"/>
          <w:lang w:eastAsia="ko-KR"/>
        </w:rPr>
      </w:pPr>
      <w:r w:rsidRPr="00ED4D87">
        <w:rPr>
          <w:rFonts w:ascii="Times New Roman" w:eastAsia="Times New Roman" w:hAnsi="Times New Roman" w:cs="Times New Roman"/>
          <w:b/>
          <w:color w:val="000000"/>
          <w:sz w:val="28"/>
          <w:szCs w:val="28"/>
          <w:lang w:eastAsia="ko-KR"/>
        </w:rPr>
        <w:t>MÔN LỊCH SỬ -  LỚP 6</w:t>
      </w:r>
    </w:p>
    <w:p w:rsidR="00ED4D87" w:rsidRPr="00ED4D87" w:rsidRDefault="00ED4D87" w:rsidP="00ED4D87">
      <w:pPr>
        <w:spacing w:before="60" w:after="0" w:line="240" w:lineRule="auto"/>
        <w:jc w:val="center"/>
        <w:rPr>
          <w:rFonts w:ascii="Times New Roman" w:eastAsia="Calibri" w:hAnsi="Times New Roman" w:cs="Times New Roman"/>
          <w:b/>
          <w:sz w:val="28"/>
          <w:szCs w:val="28"/>
          <w:lang w:val="it-IT" w:eastAsia="ko-KR"/>
        </w:rPr>
      </w:pPr>
      <w:r w:rsidRPr="00ED4D87">
        <w:rPr>
          <w:rFonts w:ascii="Times New Roman" w:eastAsia="Times New Roman" w:hAnsi="Times New Roman" w:cs="Times New Roman"/>
          <w:i/>
          <w:sz w:val="26"/>
          <w:szCs w:val="26"/>
          <w:lang w:eastAsia="ko-KR"/>
        </w:rPr>
        <w:t>(Kèm theo Công văn số 1749/SGDĐT-</w:t>
      </w:r>
      <w:proofErr w:type="spellStart"/>
      <w:r w:rsidRPr="00ED4D87">
        <w:rPr>
          <w:rFonts w:ascii="Times New Roman" w:eastAsia="Times New Roman" w:hAnsi="Times New Roman" w:cs="Times New Roman"/>
          <w:i/>
          <w:sz w:val="26"/>
          <w:szCs w:val="26"/>
          <w:lang w:eastAsia="ko-KR"/>
        </w:rPr>
        <w:t>GDTrH</w:t>
      </w:r>
      <w:proofErr w:type="spellEnd"/>
      <w:r w:rsidRPr="00ED4D87">
        <w:rPr>
          <w:rFonts w:ascii="Times New Roman" w:eastAsia="Times New Roman" w:hAnsi="Times New Roman" w:cs="Times New Roman"/>
          <w:i/>
          <w:sz w:val="26"/>
          <w:szCs w:val="26"/>
          <w:lang w:eastAsia="ko-KR"/>
        </w:rPr>
        <w:t xml:space="preserve"> ngày 13/10/2020 của Sở GDĐT Quảng Nam)</w:t>
      </w:r>
    </w:p>
    <w:tbl>
      <w:tblPr>
        <w:tblpPr w:leftFromText="180" w:rightFromText="180" w:vertAnchor="text" w:horzAnchor="margin" w:tblpXSpec="center" w:tblpY="196"/>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4077"/>
        <w:gridCol w:w="851"/>
        <w:gridCol w:w="1984"/>
        <w:gridCol w:w="1134"/>
        <w:gridCol w:w="425"/>
        <w:gridCol w:w="1418"/>
        <w:gridCol w:w="992"/>
        <w:gridCol w:w="851"/>
        <w:gridCol w:w="992"/>
      </w:tblGrid>
      <w:tr w:rsidR="00DF782F" w:rsidRPr="00DF782F" w:rsidTr="00D6732C">
        <w:tc>
          <w:tcPr>
            <w:tcW w:w="1843" w:type="dxa"/>
            <w:vMerge w:val="restart"/>
            <w:shd w:val="clear" w:color="auto" w:fill="auto"/>
          </w:tcPr>
          <w:p w:rsidR="00DF782F" w:rsidRPr="00DF782F" w:rsidRDefault="00D6732C" w:rsidP="00DF782F">
            <w:pPr>
              <w:rPr>
                <w:rFonts w:ascii="Times New Roman" w:hAnsi="Times New Roman" w:cs="Times New Roman"/>
                <w:b/>
                <w:i/>
                <w:sz w:val="24"/>
                <w:szCs w:val="24"/>
              </w:rPr>
            </w:pPr>
            <w:r>
              <w:rPr>
                <w:rFonts w:ascii="Times New Roman" w:hAnsi="Times New Roman" w:cs="Times New Roman"/>
                <w:b/>
                <w:sz w:val="24"/>
                <w:szCs w:val="24"/>
                <w:lang w:val="it-IT"/>
              </w:rPr>
              <w:t xml:space="preserve">  </w:t>
            </w:r>
            <w:r w:rsidR="00DF782F" w:rsidRPr="00DF782F">
              <w:rPr>
                <w:rFonts w:ascii="Times New Roman" w:hAnsi="Times New Roman" w:cs="Times New Roman"/>
                <w:b/>
                <w:sz w:val="24"/>
                <w:szCs w:val="24"/>
                <w:lang w:val="it-IT"/>
              </w:rPr>
              <w:t xml:space="preserve"> </w:t>
            </w:r>
            <w:r w:rsidR="00DF782F" w:rsidRPr="00DF782F">
              <w:rPr>
                <w:rFonts w:ascii="Times New Roman" w:hAnsi="Times New Roman" w:cs="Times New Roman"/>
                <w:b/>
                <w:i/>
                <w:sz w:val="24"/>
                <w:szCs w:val="24"/>
              </w:rPr>
              <w:t>Mức độ</w:t>
            </w:r>
            <w:r w:rsidR="00DF782F" w:rsidRPr="00DF782F">
              <w:rPr>
                <w:rFonts w:ascii="Times New Roman" w:hAnsi="Times New Roman" w:cs="Times New Roman"/>
                <w:b/>
                <w:sz w:val="24"/>
                <w:szCs w:val="24"/>
                <w:lang w:val="pt-BR"/>
              </w:rPr>
              <w:t xml:space="preserve">          </w:t>
            </w:r>
          </w:p>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i/>
                <w:sz w:val="24"/>
                <w:szCs w:val="24"/>
              </w:rPr>
              <w:t>Nội dung</w:t>
            </w:r>
          </w:p>
        </w:tc>
        <w:tc>
          <w:tcPr>
            <w:tcW w:w="4928" w:type="dxa"/>
            <w:gridSpan w:val="2"/>
            <w:shd w:val="clear" w:color="auto" w:fill="auto"/>
          </w:tcPr>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Nhận biết</w:t>
            </w:r>
          </w:p>
        </w:tc>
        <w:tc>
          <w:tcPr>
            <w:tcW w:w="3118" w:type="dxa"/>
            <w:gridSpan w:val="2"/>
            <w:shd w:val="clear" w:color="auto" w:fill="auto"/>
          </w:tcPr>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Thông hiểu</w:t>
            </w:r>
          </w:p>
        </w:tc>
        <w:tc>
          <w:tcPr>
            <w:tcW w:w="3686" w:type="dxa"/>
            <w:gridSpan w:val="4"/>
            <w:shd w:val="clear" w:color="auto" w:fill="auto"/>
          </w:tcPr>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 xml:space="preserve">               Vận dụng</w:t>
            </w:r>
          </w:p>
        </w:tc>
        <w:tc>
          <w:tcPr>
            <w:tcW w:w="992" w:type="dxa"/>
            <w:shd w:val="clear" w:color="auto" w:fill="auto"/>
          </w:tcPr>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Tổng</w:t>
            </w:r>
          </w:p>
        </w:tc>
      </w:tr>
      <w:tr w:rsidR="00DF782F" w:rsidRPr="00DF782F" w:rsidTr="0043140D">
        <w:tc>
          <w:tcPr>
            <w:tcW w:w="1843" w:type="dxa"/>
            <w:vMerge/>
            <w:shd w:val="clear" w:color="auto" w:fill="auto"/>
          </w:tcPr>
          <w:p w:rsidR="00DF782F" w:rsidRPr="00DF782F" w:rsidRDefault="00DF782F" w:rsidP="00DF782F">
            <w:pPr>
              <w:rPr>
                <w:rFonts w:ascii="Times New Roman" w:hAnsi="Times New Roman" w:cs="Times New Roman"/>
                <w:b/>
                <w:sz w:val="24"/>
                <w:szCs w:val="24"/>
                <w:lang w:val="it-IT"/>
              </w:rPr>
            </w:pPr>
          </w:p>
        </w:tc>
        <w:tc>
          <w:tcPr>
            <w:tcW w:w="4077" w:type="dxa"/>
            <w:shd w:val="clear" w:color="auto" w:fill="auto"/>
          </w:tcPr>
          <w:p w:rsidR="00DF782F" w:rsidRPr="00DF782F" w:rsidRDefault="00DF782F" w:rsidP="00DF782F">
            <w:pPr>
              <w:rPr>
                <w:rFonts w:ascii="Times New Roman" w:hAnsi="Times New Roman" w:cs="Times New Roman"/>
                <w:b/>
                <w:sz w:val="24"/>
                <w:szCs w:val="24"/>
                <w:lang w:val="it-IT"/>
              </w:rPr>
            </w:pPr>
          </w:p>
        </w:tc>
        <w:tc>
          <w:tcPr>
            <w:tcW w:w="851" w:type="dxa"/>
            <w:shd w:val="clear" w:color="auto" w:fill="auto"/>
          </w:tcPr>
          <w:p w:rsidR="00DF782F" w:rsidRPr="00DF782F" w:rsidRDefault="00DF782F" w:rsidP="00DF782F">
            <w:pPr>
              <w:rPr>
                <w:rFonts w:ascii="Times New Roman" w:hAnsi="Times New Roman" w:cs="Times New Roman"/>
                <w:b/>
                <w:sz w:val="24"/>
                <w:szCs w:val="24"/>
                <w:lang w:val="it-IT"/>
              </w:rPr>
            </w:pPr>
          </w:p>
        </w:tc>
        <w:tc>
          <w:tcPr>
            <w:tcW w:w="1984" w:type="dxa"/>
            <w:shd w:val="clear" w:color="auto" w:fill="auto"/>
          </w:tcPr>
          <w:p w:rsidR="00DF782F" w:rsidRPr="00DF782F" w:rsidRDefault="00DF782F" w:rsidP="00DF782F">
            <w:pPr>
              <w:rPr>
                <w:rFonts w:ascii="Times New Roman" w:hAnsi="Times New Roman" w:cs="Times New Roman"/>
                <w:b/>
                <w:sz w:val="24"/>
                <w:szCs w:val="24"/>
                <w:lang w:val="it-IT"/>
              </w:rPr>
            </w:pPr>
          </w:p>
        </w:tc>
        <w:tc>
          <w:tcPr>
            <w:tcW w:w="1134" w:type="dxa"/>
            <w:shd w:val="clear" w:color="auto" w:fill="auto"/>
          </w:tcPr>
          <w:p w:rsidR="00DF782F" w:rsidRPr="00DF782F" w:rsidRDefault="00DF782F" w:rsidP="00DF782F">
            <w:pPr>
              <w:rPr>
                <w:rFonts w:ascii="Times New Roman" w:hAnsi="Times New Roman" w:cs="Times New Roman"/>
                <w:b/>
                <w:sz w:val="24"/>
                <w:szCs w:val="24"/>
                <w:lang w:val="it-IT"/>
              </w:rPr>
            </w:pPr>
          </w:p>
        </w:tc>
        <w:tc>
          <w:tcPr>
            <w:tcW w:w="1843" w:type="dxa"/>
            <w:gridSpan w:val="2"/>
            <w:shd w:val="clear" w:color="auto" w:fill="auto"/>
          </w:tcPr>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Cấp độ thấp</w:t>
            </w:r>
          </w:p>
        </w:tc>
        <w:tc>
          <w:tcPr>
            <w:tcW w:w="1843" w:type="dxa"/>
            <w:gridSpan w:val="2"/>
            <w:shd w:val="clear" w:color="auto" w:fill="auto"/>
          </w:tcPr>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Cấp độ cao</w:t>
            </w:r>
          </w:p>
        </w:tc>
        <w:tc>
          <w:tcPr>
            <w:tcW w:w="992" w:type="dxa"/>
            <w:shd w:val="clear" w:color="auto" w:fill="auto"/>
          </w:tcPr>
          <w:p w:rsidR="00DF782F" w:rsidRPr="00DF782F" w:rsidRDefault="00DF782F" w:rsidP="00DF782F">
            <w:pPr>
              <w:rPr>
                <w:rFonts w:ascii="Times New Roman" w:hAnsi="Times New Roman" w:cs="Times New Roman"/>
                <w:b/>
                <w:sz w:val="24"/>
                <w:szCs w:val="24"/>
                <w:lang w:val="it-IT"/>
              </w:rPr>
            </w:pPr>
          </w:p>
        </w:tc>
      </w:tr>
      <w:tr w:rsidR="00D6732C" w:rsidRPr="00DF782F" w:rsidTr="0043140D">
        <w:tc>
          <w:tcPr>
            <w:tcW w:w="1843" w:type="dxa"/>
            <w:vMerge/>
            <w:shd w:val="clear" w:color="auto" w:fill="auto"/>
          </w:tcPr>
          <w:p w:rsidR="00DF782F" w:rsidRPr="00DF782F" w:rsidRDefault="00DF782F" w:rsidP="00DF782F">
            <w:pPr>
              <w:rPr>
                <w:rFonts w:ascii="Times New Roman" w:hAnsi="Times New Roman" w:cs="Times New Roman"/>
                <w:b/>
                <w:sz w:val="24"/>
                <w:szCs w:val="24"/>
                <w:lang w:val="it-IT"/>
              </w:rPr>
            </w:pPr>
          </w:p>
        </w:tc>
        <w:tc>
          <w:tcPr>
            <w:tcW w:w="4077" w:type="dxa"/>
            <w:shd w:val="clear" w:color="auto" w:fill="auto"/>
          </w:tcPr>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TN</w:t>
            </w:r>
          </w:p>
        </w:tc>
        <w:tc>
          <w:tcPr>
            <w:tcW w:w="851" w:type="dxa"/>
            <w:shd w:val="clear" w:color="auto" w:fill="auto"/>
          </w:tcPr>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TL</w:t>
            </w:r>
          </w:p>
        </w:tc>
        <w:tc>
          <w:tcPr>
            <w:tcW w:w="1984" w:type="dxa"/>
            <w:shd w:val="clear" w:color="auto" w:fill="auto"/>
          </w:tcPr>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TN</w:t>
            </w:r>
          </w:p>
        </w:tc>
        <w:tc>
          <w:tcPr>
            <w:tcW w:w="1134" w:type="dxa"/>
            <w:shd w:val="clear" w:color="auto" w:fill="auto"/>
          </w:tcPr>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TL</w:t>
            </w:r>
          </w:p>
        </w:tc>
        <w:tc>
          <w:tcPr>
            <w:tcW w:w="425" w:type="dxa"/>
            <w:shd w:val="clear" w:color="auto" w:fill="auto"/>
          </w:tcPr>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TN</w:t>
            </w:r>
          </w:p>
        </w:tc>
        <w:tc>
          <w:tcPr>
            <w:tcW w:w="1418" w:type="dxa"/>
            <w:shd w:val="clear" w:color="auto" w:fill="auto"/>
          </w:tcPr>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TL</w:t>
            </w:r>
          </w:p>
        </w:tc>
        <w:tc>
          <w:tcPr>
            <w:tcW w:w="992" w:type="dxa"/>
            <w:shd w:val="clear" w:color="auto" w:fill="auto"/>
          </w:tcPr>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TN</w:t>
            </w:r>
          </w:p>
        </w:tc>
        <w:tc>
          <w:tcPr>
            <w:tcW w:w="851" w:type="dxa"/>
            <w:shd w:val="clear" w:color="auto" w:fill="auto"/>
          </w:tcPr>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TL</w:t>
            </w:r>
          </w:p>
        </w:tc>
        <w:tc>
          <w:tcPr>
            <w:tcW w:w="992" w:type="dxa"/>
            <w:shd w:val="clear" w:color="auto" w:fill="auto"/>
          </w:tcPr>
          <w:p w:rsidR="00DF782F" w:rsidRPr="00DF782F" w:rsidRDefault="00DF782F" w:rsidP="00DF782F">
            <w:pPr>
              <w:rPr>
                <w:rFonts w:ascii="Times New Roman" w:hAnsi="Times New Roman" w:cs="Times New Roman"/>
                <w:b/>
                <w:sz w:val="24"/>
                <w:szCs w:val="24"/>
                <w:lang w:val="it-IT"/>
              </w:rPr>
            </w:pPr>
          </w:p>
        </w:tc>
      </w:tr>
      <w:tr w:rsidR="00932585" w:rsidRPr="00DF782F" w:rsidTr="00D6732C">
        <w:trPr>
          <w:trHeight w:val="5490"/>
        </w:trPr>
        <w:tc>
          <w:tcPr>
            <w:tcW w:w="1843" w:type="dxa"/>
            <w:shd w:val="clear" w:color="auto" w:fill="auto"/>
          </w:tcPr>
          <w:p w:rsidR="00932585" w:rsidRPr="00DF782F" w:rsidRDefault="00932585"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1.</w:t>
            </w:r>
            <w:r>
              <w:rPr>
                <w:rFonts w:ascii="Times New Roman" w:hAnsi="Times New Roman" w:cs="Times New Roman"/>
                <w:b/>
                <w:sz w:val="24"/>
                <w:szCs w:val="24"/>
                <w:lang w:val="it-IT"/>
              </w:rPr>
              <w:t xml:space="preserve"> </w:t>
            </w:r>
            <w:r w:rsidRPr="00DF782F">
              <w:rPr>
                <w:rFonts w:ascii="Times New Roman" w:hAnsi="Times New Roman" w:cs="Times New Roman"/>
                <w:b/>
                <w:sz w:val="24"/>
                <w:szCs w:val="24"/>
                <w:lang w:val="it-IT"/>
              </w:rPr>
              <w:t xml:space="preserve">Các </w:t>
            </w:r>
            <w:r>
              <w:rPr>
                <w:rFonts w:ascii="Times New Roman" w:hAnsi="Times New Roman" w:cs="Times New Roman"/>
                <w:b/>
                <w:sz w:val="24"/>
                <w:szCs w:val="24"/>
                <w:lang w:val="it-IT"/>
              </w:rPr>
              <w:t>cuộc đấu tranh giành độc lập tk Bắc thuộc.</w:t>
            </w:r>
          </w:p>
          <w:p w:rsidR="00932585" w:rsidRPr="00DF782F" w:rsidRDefault="00932585" w:rsidP="00DF782F">
            <w:pPr>
              <w:rPr>
                <w:rFonts w:ascii="Times New Roman" w:hAnsi="Times New Roman" w:cs="Times New Roman"/>
                <w:b/>
                <w:sz w:val="24"/>
                <w:szCs w:val="24"/>
                <w:lang w:val="it-IT"/>
              </w:rPr>
            </w:pPr>
          </w:p>
        </w:tc>
        <w:tc>
          <w:tcPr>
            <w:tcW w:w="4928" w:type="dxa"/>
            <w:gridSpan w:val="2"/>
            <w:shd w:val="clear" w:color="auto" w:fill="auto"/>
          </w:tcPr>
          <w:p w:rsidR="00944425" w:rsidRPr="00944425" w:rsidRDefault="00944425" w:rsidP="00944425">
            <w:pPr>
              <w:spacing w:after="0" w:line="308" w:lineRule="auto"/>
              <w:jc w:val="both"/>
              <w:rPr>
                <w:rFonts w:ascii="Times New Roman" w:eastAsia="Times New Roman" w:hAnsi="Times New Roman" w:cs="Times New Roman"/>
                <w:color w:val="000000" w:themeColor="text1"/>
                <w:sz w:val="24"/>
                <w:szCs w:val="24"/>
              </w:rPr>
            </w:pPr>
            <w:r w:rsidRPr="00944425">
              <w:rPr>
                <w:rFonts w:ascii="Times New Roman" w:eastAsia="Times New Roman" w:hAnsi="Times New Roman" w:cs="Times New Roman"/>
                <w:color w:val="000000" w:themeColor="text1"/>
                <w:sz w:val="24"/>
                <w:szCs w:val="24"/>
              </w:rPr>
              <w:t xml:space="preserve">– </w:t>
            </w:r>
            <w:r w:rsidRPr="00885373">
              <w:rPr>
                <w:rFonts w:ascii="Times New Roman" w:eastAsia="Times New Roman" w:hAnsi="Times New Roman" w:cs="Times New Roman"/>
                <w:color w:val="000000" w:themeColor="text1"/>
                <w:sz w:val="24"/>
                <w:szCs w:val="24"/>
              </w:rPr>
              <w:t xml:space="preserve">Biết </w:t>
            </w:r>
            <w:r w:rsidRPr="00944425">
              <w:rPr>
                <w:rFonts w:ascii="Times New Roman" w:eastAsia="Times New Roman" w:hAnsi="Times New Roman" w:cs="Times New Roman"/>
                <w:color w:val="000000" w:themeColor="text1"/>
                <w:sz w:val="24"/>
                <w:szCs w:val="24"/>
              </w:rPr>
              <w:t>được một số chính sách cai trị của phong kiến phương Bắc trong thời kì Bắc thuộc.</w:t>
            </w:r>
          </w:p>
          <w:p w:rsidR="00944425" w:rsidRPr="00944425" w:rsidRDefault="00944425" w:rsidP="00944425">
            <w:pPr>
              <w:spacing w:after="0" w:line="32" w:lineRule="exact"/>
              <w:jc w:val="both"/>
              <w:rPr>
                <w:rFonts w:ascii="Times New Roman" w:eastAsia="Times New Roman" w:hAnsi="Times New Roman" w:cs="Times New Roman"/>
                <w:color w:val="000000" w:themeColor="text1"/>
                <w:sz w:val="24"/>
                <w:szCs w:val="24"/>
              </w:rPr>
            </w:pPr>
          </w:p>
          <w:p w:rsidR="00944425" w:rsidRPr="00944425" w:rsidRDefault="00944425" w:rsidP="00944425">
            <w:pPr>
              <w:spacing w:after="0" w:line="284" w:lineRule="auto"/>
              <w:jc w:val="both"/>
              <w:rPr>
                <w:rFonts w:ascii="Times New Roman" w:eastAsia="Times New Roman" w:hAnsi="Times New Roman" w:cs="Times New Roman"/>
                <w:color w:val="000000" w:themeColor="text1"/>
                <w:sz w:val="24"/>
                <w:szCs w:val="24"/>
              </w:rPr>
            </w:pPr>
            <w:r w:rsidRPr="00885373">
              <w:rPr>
                <w:rFonts w:ascii="Times New Roman" w:eastAsia="Times New Roman" w:hAnsi="Times New Roman" w:cs="Times New Roman"/>
                <w:color w:val="000000" w:themeColor="text1"/>
                <w:sz w:val="24"/>
                <w:szCs w:val="24"/>
              </w:rPr>
              <w:t>-Biết</w:t>
            </w:r>
            <w:r w:rsidRPr="00944425">
              <w:rPr>
                <w:rFonts w:ascii="Times New Roman" w:eastAsia="Times New Roman" w:hAnsi="Times New Roman" w:cs="Times New Roman"/>
                <w:color w:val="000000" w:themeColor="text1"/>
                <w:sz w:val="24"/>
                <w:szCs w:val="24"/>
              </w:rPr>
              <w:t xml:space="preserve"> được nguyên nhân, nêu được kết quả và ý nghĩa của các cuộc khởi nghĩa tiêu biểu của nhân dân Việt Nam trong thời kì Bắc thuộc (khởi nghĩa Hai Bà Trưng, Bà Triệu, Lý Bí, Mai Thúc Loan, Phùng Hưng,...).</w:t>
            </w:r>
          </w:p>
          <w:p w:rsidR="00932585" w:rsidRDefault="0005402C" w:rsidP="00DF782F">
            <w:pPr>
              <w:rPr>
                <w:rFonts w:ascii="Times New Roman" w:eastAsia="Times New Roman" w:hAnsi="Times New Roman" w:cs="Times New Roman"/>
                <w:sz w:val="24"/>
                <w:szCs w:val="24"/>
              </w:rPr>
            </w:pPr>
            <w:r>
              <w:rPr>
                <w:rFonts w:ascii="Times New Roman" w:eastAsia="Times New Roman" w:hAnsi="Times New Roman" w:cs="Times New Roman"/>
                <w:sz w:val="24"/>
                <w:szCs w:val="24"/>
              </w:rPr>
              <w:t>- Biết sau khi lên ngôi Hoàng Đ</w:t>
            </w:r>
            <w:r w:rsidR="00932585" w:rsidRPr="00932585">
              <w:rPr>
                <w:rFonts w:ascii="Times New Roman" w:eastAsia="Times New Roman" w:hAnsi="Times New Roman" w:cs="Times New Roman"/>
                <w:sz w:val="24"/>
                <w:szCs w:val="24"/>
              </w:rPr>
              <w:t>ế, Lý Bí đặt tên nước</w:t>
            </w:r>
            <w:r w:rsidR="00932585">
              <w:rPr>
                <w:rFonts w:ascii="Times New Roman" w:eastAsia="Times New Roman" w:hAnsi="Times New Roman" w:cs="Times New Roman"/>
                <w:sz w:val="24"/>
                <w:szCs w:val="24"/>
              </w:rPr>
              <w:t>.</w:t>
            </w:r>
          </w:p>
          <w:p w:rsidR="000C5C47" w:rsidRDefault="000C5C47" w:rsidP="00DF782F">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Nomal" w:eastAsia="Times New Roman" w:hAnsi="Nomal" w:cs="Arial"/>
                <w:sz w:val="28"/>
                <w:szCs w:val="28"/>
              </w:rPr>
              <w:t xml:space="preserve"> </w:t>
            </w:r>
            <w:r w:rsidR="0005402C">
              <w:rPr>
                <w:rFonts w:ascii="Times New Roman" w:eastAsia="Times New Roman" w:hAnsi="Times New Roman" w:cs="Times New Roman"/>
                <w:sz w:val="24"/>
                <w:szCs w:val="24"/>
              </w:rPr>
              <w:t>Biết t</w:t>
            </w:r>
            <w:r w:rsidRPr="000C5C47">
              <w:rPr>
                <w:rFonts w:ascii="Times New Roman" w:eastAsia="Times New Roman" w:hAnsi="Times New Roman" w:cs="Times New Roman"/>
                <w:sz w:val="24"/>
                <w:szCs w:val="24"/>
              </w:rPr>
              <w:t>ên gọi nước ta dưới thời nhà Đường</w:t>
            </w:r>
            <w:r>
              <w:rPr>
                <w:rFonts w:ascii="Times New Roman" w:eastAsia="Times New Roman" w:hAnsi="Times New Roman" w:cs="Times New Roman"/>
                <w:sz w:val="24"/>
                <w:szCs w:val="24"/>
              </w:rPr>
              <w:t>.</w:t>
            </w:r>
          </w:p>
          <w:p w:rsidR="00932585" w:rsidRPr="00D6732C" w:rsidRDefault="000C5C47" w:rsidP="00DF782F">
            <w:pPr>
              <w:rPr>
                <w:rFonts w:ascii="Times New Roman" w:eastAsia="Times New Roman" w:hAnsi="Times New Roman" w:cs="Times New Roman"/>
                <w:sz w:val="24"/>
                <w:szCs w:val="24"/>
              </w:rPr>
            </w:pPr>
            <w:r w:rsidRPr="00A929AF">
              <w:rPr>
                <w:rFonts w:ascii="Times New Roman" w:eastAsia="Times New Roman" w:hAnsi="Times New Roman" w:cs="Times New Roman"/>
                <w:sz w:val="24"/>
                <w:szCs w:val="24"/>
              </w:rPr>
              <w:t>-</w:t>
            </w:r>
            <w:r w:rsidRPr="00A929AF">
              <w:rPr>
                <w:rFonts w:ascii="Nomal" w:eastAsia="Times New Roman" w:hAnsi="Nomal" w:cs="Arial"/>
                <w:sz w:val="24"/>
                <w:szCs w:val="24"/>
              </w:rPr>
              <w:t xml:space="preserve"> </w:t>
            </w:r>
            <w:r w:rsidR="00885373" w:rsidRPr="00A929AF">
              <w:rPr>
                <w:rFonts w:ascii="Nomal" w:eastAsia="Times New Roman" w:hAnsi="Nomal" w:cs="Arial"/>
                <w:sz w:val="24"/>
                <w:szCs w:val="24"/>
              </w:rPr>
              <w:t>Biết được</w:t>
            </w:r>
            <w:r w:rsidR="00885373">
              <w:rPr>
                <w:rFonts w:ascii="Nomal" w:eastAsia="Times New Roman" w:hAnsi="Nomal" w:cs="Arial"/>
                <w:sz w:val="28"/>
                <w:szCs w:val="28"/>
              </w:rPr>
              <w:t xml:space="preserve"> t</w:t>
            </w:r>
            <w:r w:rsidRPr="000C5C47">
              <w:rPr>
                <w:rFonts w:ascii="Times New Roman" w:eastAsia="Times New Roman" w:hAnsi="Times New Roman" w:cs="Times New Roman"/>
                <w:sz w:val="24"/>
                <w:szCs w:val="24"/>
              </w:rPr>
              <w:t>rụ sở phủ đô hộ nước ta dưới thời Đường đặt ở đâu</w:t>
            </w:r>
            <w:r w:rsidR="00885373">
              <w:rPr>
                <w:rFonts w:ascii="Times New Roman" w:eastAsia="Times New Roman" w:hAnsi="Times New Roman" w:cs="Times New Roman"/>
                <w:sz w:val="24"/>
                <w:szCs w:val="24"/>
              </w:rPr>
              <w:t>.</w:t>
            </w:r>
          </w:p>
        </w:tc>
        <w:tc>
          <w:tcPr>
            <w:tcW w:w="3118" w:type="dxa"/>
            <w:gridSpan w:val="2"/>
            <w:shd w:val="clear" w:color="auto" w:fill="auto"/>
          </w:tcPr>
          <w:p w:rsidR="00944425" w:rsidRPr="00944425" w:rsidRDefault="00944425" w:rsidP="00944425">
            <w:pPr>
              <w:spacing w:after="0" w:line="308" w:lineRule="auto"/>
              <w:jc w:val="both"/>
              <w:rPr>
                <w:rFonts w:ascii="Times New Roman" w:eastAsia="Times New Roman" w:hAnsi="Times New Roman" w:cs="Times New Roman"/>
                <w:color w:val="000000" w:themeColor="text1"/>
                <w:sz w:val="24"/>
                <w:szCs w:val="24"/>
              </w:rPr>
            </w:pPr>
            <w:r w:rsidRPr="00944425">
              <w:rPr>
                <w:rFonts w:ascii="Times New Roman" w:eastAsia="Times New Roman" w:hAnsi="Times New Roman" w:cs="Times New Roman"/>
                <w:color w:val="000000" w:themeColor="text1"/>
                <w:sz w:val="24"/>
                <w:szCs w:val="24"/>
              </w:rPr>
              <w:t xml:space="preserve">– </w:t>
            </w:r>
            <w:r w:rsidRPr="007E0D36">
              <w:rPr>
                <w:rFonts w:ascii="Times New Roman" w:eastAsia="Times New Roman" w:hAnsi="Times New Roman" w:cs="Times New Roman"/>
                <w:color w:val="000000" w:themeColor="text1"/>
                <w:sz w:val="24"/>
                <w:szCs w:val="24"/>
              </w:rPr>
              <w:t xml:space="preserve">Hiểu </w:t>
            </w:r>
            <w:r w:rsidRPr="00944425">
              <w:rPr>
                <w:rFonts w:ascii="Times New Roman" w:eastAsia="Times New Roman" w:hAnsi="Times New Roman" w:cs="Times New Roman"/>
                <w:color w:val="000000" w:themeColor="text1"/>
                <w:sz w:val="24"/>
                <w:szCs w:val="24"/>
              </w:rPr>
              <w:t xml:space="preserve">được </w:t>
            </w:r>
            <w:r w:rsidR="00CF5B09" w:rsidRPr="007E0D36">
              <w:rPr>
                <w:rFonts w:ascii="Times New Roman" w:eastAsia="Times New Roman" w:hAnsi="Times New Roman" w:cs="Times New Roman"/>
                <w:color w:val="000000" w:themeColor="text1"/>
                <w:sz w:val="24"/>
                <w:szCs w:val="24"/>
              </w:rPr>
              <w:t xml:space="preserve">mục đích </w:t>
            </w:r>
            <w:r w:rsidRPr="00944425">
              <w:rPr>
                <w:rFonts w:ascii="Times New Roman" w:eastAsia="Times New Roman" w:hAnsi="Times New Roman" w:cs="Times New Roman"/>
                <w:color w:val="000000" w:themeColor="text1"/>
                <w:sz w:val="24"/>
                <w:szCs w:val="24"/>
              </w:rPr>
              <w:t>một số chính sách cai trị của phong</w:t>
            </w:r>
            <w:r w:rsidR="00CF5B09" w:rsidRPr="007E0D36">
              <w:rPr>
                <w:rFonts w:ascii="Times New Roman" w:eastAsia="Times New Roman" w:hAnsi="Times New Roman" w:cs="Times New Roman"/>
                <w:color w:val="000000" w:themeColor="text1"/>
                <w:sz w:val="24"/>
                <w:szCs w:val="24"/>
              </w:rPr>
              <w:t xml:space="preserve"> </w:t>
            </w:r>
            <w:r w:rsidRPr="00944425">
              <w:rPr>
                <w:rFonts w:ascii="Times New Roman" w:eastAsia="Times New Roman" w:hAnsi="Times New Roman" w:cs="Times New Roman"/>
                <w:color w:val="000000" w:themeColor="text1"/>
                <w:sz w:val="24"/>
                <w:szCs w:val="24"/>
              </w:rPr>
              <w:t>kiến phương Bắc trong thời kì Bắc thuộc.</w:t>
            </w:r>
          </w:p>
          <w:p w:rsidR="00944425" w:rsidRPr="007E0D36" w:rsidRDefault="00944425" w:rsidP="00944425">
            <w:pPr>
              <w:spacing w:after="0" w:line="308" w:lineRule="auto"/>
              <w:jc w:val="both"/>
              <w:rPr>
                <w:rFonts w:ascii="Times New Roman" w:eastAsia="Times New Roman" w:hAnsi="Times New Roman" w:cs="Times New Roman"/>
                <w:color w:val="000000" w:themeColor="text1"/>
                <w:sz w:val="24"/>
                <w:szCs w:val="24"/>
              </w:rPr>
            </w:pPr>
          </w:p>
          <w:p w:rsidR="00944425" w:rsidRPr="00944425" w:rsidRDefault="00944425" w:rsidP="00944425">
            <w:pPr>
              <w:spacing w:after="0" w:line="308" w:lineRule="auto"/>
              <w:jc w:val="both"/>
              <w:rPr>
                <w:rFonts w:ascii="Times New Roman" w:eastAsia="Times New Roman" w:hAnsi="Times New Roman" w:cs="Times New Roman"/>
                <w:color w:val="000000" w:themeColor="text1"/>
                <w:sz w:val="24"/>
                <w:szCs w:val="24"/>
              </w:rPr>
            </w:pPr>
            <w:r w:rsidRPr="007E0D36">
              <w:rPr>
                <w:rFonts w:ascii="Times New Roman" w:eastAsia="Times New Roman" w:hAnsi="Times New Roman" w:cs="Times New Roman"/>
                <w:color w:val="000000" w:themeColor="text1"/>
                <w:sz w:val="24"/>
                <w:szCs w:val="24"/>
              </w:rPr>
              <w:t>-</w:t>
            </w:r>
            <w:r w:rsidRPr="00944425">
              <w:rPr>
                <w:rFonts w:ascii="Times New Roman" w:eastAsia="Times New Roman" w:hAnsi="Times New Roman" w:cs="Times New Roman"/>
                <w:color w:val="000000" w:themeColor="text1"/>
                <w:sz w:val="24"/>
                <w:szCs w:val="24"/>
              </w:rPr>
              <w:t xml:space="preserve"> </w:t>
            </w:r>
            <w:r w:rsidR="00885373" w:rsidRPr="007E0D36">
              <w:rPr>
                <w:rFonts w:ascii="Times New Roman" w:eastAsia="Times New Roman" w:hAnsi="Times New Roman" w:cs="Times New Roman"/>
                <w:color w:val="000000" w:themeColor="text1"/>
                <w:sz w:val="24"/>
                <w:szCs w:val="24"/>
              </w:rPr>
              <w:t>Hiểu</w:t>
            </w:r>
            <w:r w:rsidRPr="00944425">
              <w:rPr>
                <w:rFonts w:ascii="Times New Roman" w:eastAsia="Times New Roman" w:hAnsi="Times New Roman" w:cs="Times New Roman"/>
                <w:color w:val="000000" w:themeColor="text1"/>
                <w:sz w:val="24"/>
                <w:szCs w:val="24"/>
              </w:rPr>
              <w:t xml:space="preserve"> được một số chuyển biến quan trọng về kinh tế, xã hội, văn hoá ở Việt Nam trong thời kì Bắc thuộc.</w:t>
            </w:r>
          </w:p>
          <w:p w:rsidR="00944425" w:rsidRPr="00DF782F" w:rsidRDefault="00944425" w:rsidP="001B7FA8">
            <w:pPr>
              <w:rPr>
                <w:rFonts w:ascii="Times New Roman" w:hAnsi="Times New Roman" w:cs="Times New Roman"/>
                <w:b/>
                <w:sz w:val="24"/>
                <w:szCs w:val="24"/>
                <w:lang w:val="it-IT"/>
              </w:rPr>
            </w:pPr>
          </w:p>
        </w:tc>
        <w:tc>
          <w:tcPr>
            <w:tcW w:w="1843" w:type="dxa"/>
            <w:gridSpan w:val="2"/>
            <w:shd w:val="clear" w:color="auto" w:fill="auto"/>
          </w:tcPr>
          <w:p w:rsidR="00932585" w:rsidRPr="00DF782F" w:rsidRDefault="00203F4A" w:rsidP="00D6732C">
            <w:pPr>
              <w:rPr>
                <w:lang w:val="it-IT"/>
              </w:rPr>
            </w:pPr>
            <w:r>
              <w:rPr>
                <w:rFonts w:ascii="Nomal" w:hAnsi="Nomal"/>
                <w:sz w:val="28"/>
                <w:szCs w:val="28"/>
              </w:rPr>
              <w:t>-</w:t>
            </w:r>
            <w:r w:rsidRPr="00203F4A">
              <w:t>Vẽ sơ đồ s</w:t>
            </w:r>
            <w:r w:rsidR="00885373">
              <w:t>ơ</w:t>
            </w:r>
            <w:r w:rsidRPr="00203F4A">
              <w:t xml:space="preserve"> sánh sự phân hóa xã hội nước ta thời Văn Lang- Âu Lạc với thời kì bị đô hộ</w:t>
            </w:r>
            <w:r w:rsidR="00885373">
              <w:t>.</w:t>
            </w:r>
          </w:p>
        </w:tc>
        <w:tc>
          <w:tcPr>
            <w:tcW w:w="1843" w:type="dxa"/>
            <w:gridSpan w:val="2"/>
            <w:shd w:val="clear" w:color="auto" w:fill="auto"/>
          </w:tcPr>
          <w:p w:rsidR="00932585" w:rsidRPr="00DF782F" w:rsidRDefault="00932585" w:rsidP="00DF782F">
            <w:pPr>
              <w:rPr>
                <w:rFonts w:ascii="Times New Roman" w:hAnsi="Times New Roman" w:cs="Times New Roman"/>
                <w:b/>
                <w:sz w:val="24"/>
                <w:szCs w:val="24"/>
                <w:lang w:val="it-IT"/>
              </w:rPr>
            </w:pPr>
          </w:p>
        </w:tc>
        <w:tc>
          <w:tcPr>
            <w:tcW w:w="992" w:type="dxa"/>
            <w:shd w:val="clear" w:color="auto" w:fill="auto"/>
          </w:tcPr>
          <w:p w:rsidR="00932585" w:rsidRPr="00DF782F" w:rsidRDefault="00932585" w:rsidP="00DF782F">
            <w:pPr>
              <w:rPr>
                <w:rFonts w:ascii="Times New Roman" w:hAnsi="Times New Roman" w:cs="Times New Roman"/>
                <w:b/>
                <w:sz w:val="24"/>
                <w:szCs w:val="24"/>
                <w:lang w:val="it-IT"/>
              </w:rPr>
            </w:pPr>
          </w:p>
        </w:tc>
      </w:tr>
      <w:tr w:rsidR="00D6732C" w:rsidRPr="00DF782F" w:rsidTr="0043140D">
        <w:trPr>
          <w:trHeight w:val="1430"/>
        </w:trPr>
        <w:tc>
          <w:tcPr>
            <w:tcW w:w="1843" w:type="dxa"/>
            <w:shd w:val="clear" w:color="auto" w:fill="auto"/>
          </w:tcPr>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Số câu</w:t>
            </w:r>
          </w:p>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Số điểm</w:t>
            </w:r>
          </w:p>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TL</w:t>
            </w:r>
          </w:p>
        </w:tc>
        <w:tc>
          <w:tcPr>
            <w:tcW w:w="4077" w:type="dxa"/>
            <w:shd w:val="clear" w:color="auto" w:fill="auto"/>
          </w:tcPr>
          <w:p w:rsidR="00DF782F" w:rsidRPr="00DF782F" w:rsidRDefault="000C5C47" w:rsidP="00DF782F">
            <w:pPr>
              <w:rPr>
                <w:rFonts w:ascii="Times New Roman" w:hAnsi="Times New Roman" w:cs="Times New Roman"/>
                <w:sz w:val="24"/>
                <w:szCs w:val="24"/>
                <w:lang w:val="it-IT"/>
              </w:rPr>
            </w:pPr>
            <w:r>
              <w:rPr>
                <w:rFonts w:ascii="Times New Roman" w:hAnsi="Times New Roman" w:cs="Times New Roman"/>
                <w:sz w:val="24"/>
                <w:szCs w:val="24"/>
                <w:lang w:val="it-IT"/>
              </w:rPr>
              <w:t>10</w:t>
            </w:r>
            <w:r w:rsidR="00DF782F" w:rsidRPr="00DF782F">
              <w:rPr>
                <w:rFonts w:ascii="Times New Roman" w:hAnsi="Times New Roman" w:cs="Times New Roman"/>
                <w:sz w:val="24"/>
                <w:szCs w:val="24"/>
                <w:lang w:val="it-IT"/>
              </w:rPr>
              <w:t xml:space="preserve"> câu</w:t>
            </w:r>
          </w:p>
          <w:p w:rsidR="000C5C47" w:rsidRDefault="000C5C47" w:rsidP="00DF782F">
            <w:pPr>
              <w:rPr>
                <w:rFonts w:ascii="Times New Roman" w:hAnsi="Times New Roman" w:cs="Times New Roman"/>
                <w:sz w:val="24"/>
                <w:szCs w:val="24"/>
                <w:lang w:val="it-IT"/>
              </w:rPr>
            </w:pPr>
            <w:r>
              <w:rPr>
                <w:rFonts w:ascii="Times New Roman" w:hAnsi="Times New Roman" w:cs="Times New Roman"/>
                <w:sz w:val="24"/>
                <w:szCs w:val="24"/>
                <w:lang w:val="it-IT"/>
              </w:rPr>
              <w:t>3,3</w:t>
            </w:r>
            <w:r w:rsidR="00DF782F" w:rsidRPr="00DF782F">
              <w:rPr>
                <w:rFonts w:ascii="Times New Roman" w:hAnsi="Times New Roman" w:cs="Times New Roman"/>
                <w:sz w:val="24"/>
                <w:szCs w:val="24"/>
                <w:lang w:val="it-IT"/>
              </w:rPr>
              <w:t>điể</w:t>
            </w:r>
            <w:r>
              <w:rPr>
                <w:rFonts w:ascii="Times New Roman" w:hAnsi="Times New Roman" w:cs="Times New Roman"/>
                <w:sz w:val="24"/>
                <w:szCs w:val="24"/>
                <w:lang w:val="it-IT"/>
              </w:rPr>
              <w:t>m</w:t>
            </w:r>
          </w:p>
          <w:p w:rsidR="00DF782F" w:rsidRPr="00DF782F" w:rsidRDefault="000C5C47" w:rsidP="00DF782F">
            <w:pPr>
              <w:rPr>
                <w:rFonts w:ascii="Times New Roman" w:hAnsi="Times New Roman" w:cs="Times New Roman"/>
                <w:sz w:val="24"/>
                <w:szCs w:val="24"/>
                <w:lang w:val="it-IT"/>
              </w:rPr>
            </w:pPr>
            <w:r>
              <w:rPr>
                <w:rFonts w:ascii="Times New Roman" w:hAnsi="Times New Roman" w:cs="Times New Roman"/>
                <w:sz w:val="24"/>
                <w:szCs w:val="24"/>
                <w:lang w:val="it-IT"/>
              </w:rPr>
              <w:t>33</w:t>
            </w:r>
            <w:r w:rsidR="00DF782F" w:rsidRPr="00DF782F">
              <w:rPr>
                <w:rFonts w:ascii="Times New Roman" w:hAnsi="Times New Roman" w:cs="Times New Roman"/>
                <w:sz w:val="24"/>
                <w:szCs w:val="24"/>
                <w:lang w:val="it-IT"/>
              </w:rPr>
              <w:t>%</w:t>
            </w:r>
          </w:p>
        </w:tc>
        <w:tc>
          <w:tcPr>
            <w:tcW w:w="851" w:type="dxa"/>
            <w:shd w:val="clear" w:color="auto" w:fill="auto"/>
          </w:tcPr>
          <w:p w:rsidR="00DF782F" w:rsidRPr="00DF782F" w:rsidRDefault="00DF782F" w:rsidP="00DF782F">
            <w:pPr>
              <w:rPr>
                <w:rFonts w:ascii="Times New Roman" w:hAnsi="Times New Roman" w:cs="Times New Roman"/>
                <w:sz w:val="24"/>
                <w:szCs w:val="24"/>
                <w:lang w:val="it-IT"/>
              </w:rPr>
            </w:pPr>
          </w:p>
        </w:tc>
        <w:tc>
          <w:tcPr>
            <w:tcW w:w="1984" w:type="dxa"/>
            <w:shd w:val="clear" w:color="auto" w:fill="auto"/>
          </w:tcPr>
          <w:p w:rsidR="00DF782F" w:rsidRDefault="000C5C47" w:rsidP="00DF782F">
            <w:pPr>
              <w:rPr>
                <w:rFonts w:ascii="Times New Roman" w:hAnsi="Times New Roman" w:cs="Times New Roman"/>
                <w:sz w:val="24"/>
                <w:szCs w:val="24"/>
                <w:lang w:val="it-IT"/>
              </w:rPr>
            </w:pPr>
            <w:r>
              <w:rPr>
                <w:rFonts w:ascii="Times New Roman" w:hAnsi="Times New Roman" w:cs="Times New Roman"/>
                <w:sz w:val="24"/>
                <w:szCs w:val="24"/>
                <w:lang w:val="it-IT"/>
              </w:rPr>
              <w:t>2 câu</w:t>
            </w:r>
          </w:p>
          <w:p w:rsidR="000C5C47" w:rsidRDefault="000C5C47" w:rsidP="00DF782F">
            <w:pPr>
              <w:rPr>
                <w:rFonts w:ascii="Times New Roman" w:hAnsi="Times New Roman" w:cs="Times New Roman"/>
                <w:sz w:val="24"/>
                <w:szCs w:val="24"/>
                <w:lang w:val="it-IT"/>
              </w:rPr>
            </w:pPr>
            <w:r>
              <w:rPr>
                <w:rFonts w:ascii="Times New Roman" w:hAnsi="Times New Roman" w:cs="Times New Roman"/>
                <w:sz w:val="24"/>
                <w:szCs w:val="24"/>
                <w:lang w:val="it-IT"/>
              </w:rPr>
              <w:t>0,66 đ</w:t>
            </w:r>
          </w:p>
          <w:p w:rsidR="000C5C47" w:rsidRPr="00DF782F" w:rsidRDefault="000C5C47" w:rsidP="00DF782F">
            <w:pPr>
              <w:rPr>
                <w:rFonts w:ascii="Times New Roman" w:hAnsi="Times New Roman" w:cs="Times New Roman"/>
                <w:sz w:val="24"/>
                <w:szCs w:val="24"/>
                <w:lang w:val="it-IT"/>
              </w:rPr>
            </w:pPr>
            <w:r>
              <w:rPr>
                <w:rFonts w:ascii="Times New Roman" w:hAnsi="Times New Roman" w:cs="Times New Roman"/>
                <w:sz w:val="24"/>
                <w:szCs w:val="24"/>
                <w:lang w:val="it-IT"/>
              </w:rPr>
              <w:t>6,6%</w:t>
            </w:r>
          </w:p>
        </w:tc>
        <w:tc>
          <w:tcPr>
            <w:tcW w:w="1134" w:type="dxa"/>
            <w:shd w:val="clear" w:color="auto" w:fill="auto"/>
          </w:tcPr>
          <w:p w:rsidR="00DF782F" w:rsidRPr="00DF782F" w:rsidRDefault="00DF782F" w:rsidP="00DF782F">
            <w:pPr>
              <w:rPr>
                <w:rFonts w:ascii="Times New Roman" w:hAnsi="Times New Roman" w:cs="Times New Roman"/>
                <w:sz w:val="24"/>
                <w:szCs w:val="24"/>
                <w:lang w:val="it-IT"/>
              </w:rPr>
            </w:pPr>
          </w:p>
        </w:tc>
        <w:tc>
          <w:tcPr>
            <w:tcW w:w="425" w:type="dxa"/>
            <w:shd w:val="clear" w:color="auto" w:fill="auto"/>
          </w:tcPr>
          <w:p w:rsidR="00DF782F" w:rsidRPr="00DF782F" w:rsidRDefault="00DF782F" w:rsidP="00DF782F">
            <w:pPr>
              <w:rPr>
                <w:rFonts w:ascii="Times New Roman" w:hAnsi="Times New Roman" w:cs="Times New Roman"/>
                <w:sz w:val="24"/>
                <w:szCs w:val="24"/>
                <w:lang w:val="it-IT"/>
              </w:rPr>
            </w:pPr>
          </w:p>
        </w:tc>
        <w:tc>
          <w:tcPr>
            <w:tcW w:w="1418" w:type="dxa"/>
            <w:shd w:val="clear" w:color="auto" w:fill="auto"/>
          </w:tcPr>
          <w:p w:rsidR="00DF782F" w:rsidRPr="00203F4A" w:rsidRDefault="00203F4A" w:rsidP="00203F4A">
            <w:pPr>
              <w:rPr>
                <w:rFonts w:ascii="Times New Roman" w:hAnsi="Times New Roman" w:cs="Times New Roman"/>
                <w:sz w:val="24"/>
                <w:szCs w:val="24"/>
                <w:lang w:val="it-IT"/>
              </w:rPr>
            </w:pPr>
            <w:r w:rsidRPr="00203F4A">
              <w:rPr>
                <w:rFonts w:ascii="Times New Roman" w:hAnsi="Times New Roman" w:cs="Times New Roman"/>
                <w:sz w:val="24"/>
                <w:szCs w:val="24"/>
                <w:lang w:val="it-IT"/>
              </w:rPr>
              <w:t>1</w:t>
            </w:r>
            <w:r>
              <w:rPr>
                <w:rFonts w:ascii="Times New Roman" w:hAnsi="Times New Roman" w:cs="Times New Roman"/>
                <w:sz w:val="24"/>
                <w:szCs w:val="24"/>
                <w:lang w:val="it-IT"/>
              </w:rPr>
              <w:t xml:space="preserve">  </w:t>
            </w:r>
            <w:r w:rsidRPr="00203F4A">
              <w:rPr>
                <w:rFonts w:ascii="Times New Roman" w:hAnsi="Times New Roman" w:cs="Times New Roman"/>
                <w:sz w:val="24"/>
                <w:szCs w:val="24"/>
                <w:lang w:val="it-IT"/>
              </w:rPr>
              <w:t>câu</w:t>
            </w:r>
          </w:p>
          <w:p w:rsidR="00203F4A" w:rsidRDefault="00203F4A" w:rsidP="00203F4A">
            <w:pPr>
              <w:rPr>
                <w:lang w:val="it-IT"/>
              </w:rPr>
            </w:pPr>
            <w:r>
              <w:rPr>
                <w:lang w:val="it-IT"/>
              </w:rPr>
              <w:t>2 đ</w:t>
            </w:r>
          </w:p>
          <w:p w:rsidR="00203F4A" w:rsidRPr="00203F4A" w:rsidRDefault="00203F4A" w:rsidP="00203F4A">
            <w:pPr>
              <w:rPr>
                <w:lang w:val="it-IT"/>
              </w:rPr>
            </w:pPr>
            <w:r>
              <w:rPr>
                <w:lang w:val="it-IT"/>
              </w:rPr>
              <w:t>20%</w:t>
            </w:r>
          </w:p>
        </w:tc>
        <w:tc>
          <w:tcPr>
            <w:tcW w:w="992" w:type="dxa"/>
            <w:shd w:val="clear" w:color="auto" w:fill="auto"/>
          </w:tcPr>
          <w:p w:rsidR="00DF782F" w:rsidRPr="00DF782F" w:rsidRDefault="00DF782F" w:rsidP="00DF782F">
            <w:pPr>
              <w:rPr>
                <w:rFonts w:ascii="Times New Roman" w:hAnsi="Times New Roman" w:cs="Times New Roman"/>
                <w:sz w:val="24"/>
                <w:szCs w:val="24"/>
                <w:lang w:val="it-IT"/>
              </w:rPr>
            </w:pPr>
          </w:p>
        </w:tc>
        <w:tc>
          <w:tcPr>
            <w:tcW w:w="851" w:type="dxa"/>
            <w:shd w:val="clear" w:color="auto" w:fill="auto"/>
          </w:tcPr>
          <w:p w:rsidR="00DF782F" w:rsidRPr="00DF782F" w:rsidRDefault="00DF782F" w:rsidP="00DF782F">
            <w:pPr>
              <w:rPr>
                <w:rFonts w:ascii="Times New Roman" w:hAnsi="Times New Roman" w:cs="Times New Roman"/>
                <w:sz w:val="24"/>
                <w:szCs w:val="24"/>
                <w:lang w:val="it-IT"/>
              </w:rPr>
            </w:pPr>
          </w:p>
        </w:tc>
        <w:tc>
          <w:tcPr>
            <w:tcW w:w="992" w:type="dxa"/>
            <w:shd w:val="clear" w:color="auto" w:fill="auto"/>
          </w:tcPr>
          <w:p w:rsidR="00DF782F" w:rsidRPr="00DF782F" w:rsidRDefault="00203F4A" w:rsidP="00DF782F">
            <w:pPr>
              <w:rPr>
                <w:rFonts w:ascii="Times New Roman" w:hAnsi="Times New Roman" w:cs="Times New Roman"/>
                <w:sz w:val="24"/>
                <w:szCs w:val="24"/>
                <w:lang w:val="it-IT"/>
              </w:rPr>
            </w:pPr>
            <w:r>
              <w:rPr>
                <w:rFonts w:ascii="Times New Roman" w:hAnsi="Times New Roman" w:cs="Times New Roman"/>
                <w:sz w:val="24"/>
                <w:szCs w:val="24"/>
                <w:lang w:val="it-IT"/>
              </w:rPr>
              <w:t>13</w:t>
            </w:r>
            <w:r w:rsidR="00DF782F" w:rsidRPr="00DF782F">
              <w:rPr>
                <w:rFonts w:ascii="Times New Roman" w:hAnsi="Times New Roman" w:cs="Times New Roman"/>
                <w:sz w:val="24"/>
                <w:szCs w:val="24"/>
                <w:lang w:val="it-IT"/>
              </w:rPr>
              <w:t>câu</w:t>
            </w:r>
          </w:p>
          <w:p w:rsidR="00DF782F" w:rsidRPr="00DF782F" w:rsidRDefault="00203F4A" w:rsidP="00DF782F">
            <w:pPr>
              <w:rPr>
                <w:rFonts w:ascii="Times New Roman" w:hAnsi="Times New Roman" w:cs="Times New Roman"/>
                <w:sz w:val="24"/>
                <w:szCs w:val="24"/>
                <w:lang w:val="it-IT"/>
              </w:rPr>
            </w:pPr>
            <w:r>
              <w:rPr>
                <w:rFonts w:ascii="Times New Roman" w:hAnsi="Times New Roman" w:cs="Times New Roman"/>
                <w:sz w:val="24"/>
                <w:szCs w:val="24"/>
                <w:lang w:val="it-IT"/>
              </w:rPr>
              <w:t>6</w:t>
            </w:r>
            <w:r w:rsidR="000C5C47">
              <w:rPr>
                <w:rFonts w:ascii="Times New Roman" w:hAnsi="Times New Roman" w:cs="Times New Roman"/>
                <w:sz w:val="24"/>
                <w:szCs w:val="24"/>
                <w:lang w:val="it-IT"/>
              </w:rPr>
              <w:t xml:space="preserve"> </w:t>
            </w:r>
            <w:r w:rsidR="00DF782F" w:rsidRPr="00DF782F">
              <w:rPr>
                <w:rFonts w:ascii="Times New Roman" w:hAnsi="Times New Roman" w:cs="Times New Roman"/>
                <w:sz w:val="24"/>
                <w:szCs w:val="24"/>
                <w:lang w:val="it-IT"/>
              </w:rPr>
              <w:t>điểm</w:t>
            </w:r>
          </w:p>
          <w:p w:rsidR="00DF782F" w:rsidRPr="00DF782F" w:rsidRDefault="00203F4A" w:rsidP="00DF782F">
            <w:pPr>
              <w:rPr>
                <w:rFonts w:ascii="Times New Roman" w:hAnsi="Times New Roman" w:cs="Times New Roman"/>
                <w:sz w:val="24"/>
                <w:szCs w:val="24"/>
                <w:lang w:val="it-IT"/>
              </w:rPr>
            </w:pPr>
            <w:r>
              <w:rPr>
                <w:rFonts w:ascii="Times New Roman" w:hAnsi="Times New Roman" w:cs="Times New Roman"/>
                <w:sz w:val="24"/>
                <w:szCs w:val="24"/>
                <w:lang w:val="it-IT"/>
              </w:rPr>
              <w:t>60</w:t>
            </w:r>
            <w:r w:rsidR="000C5C47">
              <w:rPr>
                <w:rFonts w:ascii="Times New Roman" w:hAnsi="Times New Roman" w:cs="Times New Roman"/>
                <w:sz w:val="24"/>
                <w:szCs w:val="24"/>
                <w:lang w:val="it-IT"/>
              </w:rPr>
              <w:t xml:space="preserve"> </w:t>
            </w:r>
            <w:r w:rsidR="00DF782F" w:rsidRPr="00DF782F">
              <w:rPr>
                <w:rFonts w:ascii="Times New Roman" w:hAnsi="Times New Roman" w:cs="Times New Roman"/>
                <w:sz w:val="24"/>
                <w:szCs w:val="24"/>
                <w:lang w:val="it-IT"/>
              </w:rPr>
              <w:t>%</w:t>
            </w:r>
          </w:p>
        </w:tc>
      </w:tr>
      <w:tr w:rsidR="00932585" w:rsidRPr="00DF782F" w:rsidTr="00D6732C">
        <w:tc>
          <w:tcPr>
            <w:tcW w:w="1843" w:type="dxa"/>
            <w:shd w:val="clear" w:color="auto" w:fill="auto"/>
          </w:tcPr>
          <w:p w:rsidR="000F0077" w:rsidRDefault="00932585" w:rsidP="000F0077">
            <w:pPr>
              <w:rPr>
                <w:rFonts w:ascii="Times New Roman" w:hAnsi="Times New Roman" w:cs="Times New Roman"/>
                <w:b/>
                <w:sz w:val="24"/>
                <w:szCs w:val="24"/>
                <w:lang w:val="it-IT"/>
              </w:rPr>
            </w:pPr>
            <w:r w:rsidRPr="00DF782F">
              <w:rPr>
                <w:rFonts w:ascii="Times New Roman" w:hAnsi="Times New Roman" w:cs="Times New Roman"/>
                <w:b/>
                <w:sz w:val="24"/>
                <w:szCs w:val="24"/>
                <w:lang w:val="it-IT"/>
              </w:rPr>
              <w:lastRenderedPageBreak/>
              <w:t xml:space="preserve">2. </w:t>
            </w:r>
            <w:r w:rsidR="000F0077">
              <w:rPr>
                <w:rFonts w:ascii="Times New Roman" w:hAnsi="Times New Roman" w:cs="Times New Roman"/>
                <w:b/>
                <w:sz w:val="24"/>
                <w:szCs w:val="24"/>
                <w:lang w:val="it-IT"/>
              </w:rPr>
              <w:t>Nước Cham-Pa tk II- X.</w:t>
            </w:r>
          </w:p>
          <w:p w:rsidR="00932585" w:rsidRDefault="00932585" w:rsidP="000F0077">
            <w:pPr>
              <w:rPr>
                <w:rFonts w:ascii="Times New Roman" w:hAnsi="Times New Roman" w:cs="Times New Roman"/>
                <w:b/>
                <w:sz w:val="24"/>
                <w:szCs w:val="24"/>
                <w:lang w:val="it-IT"/>
              </w:rPr>
            </w:pPr>
          </w:p>
          <w:p w:rsidR="000F0077" w:rsidRPr="00DF782F" w:rsidRDefault="000F0077" w:rsidP="000F0077">
            <w:pPr>
              <w:rPr>
                <w:rFonts w:ascii="Times New Roman" w:hAnsi="Times New Roman" w:cs="Times New Roman"/>
                <w:b/>
                <w:sz w:val="24"/>
                <w:szCs w:val="24"/>
                <w:lang w:val="it-IT"/>
              </w:rPr>
            </w:pPr>
          </w:p>
        </w:tc>
        <w:tc>
          <w:tcPr>
            <w:tcW w:w="4928" w:type="dxa"/>
            <w:gridSpan w:val="2"/>
            <w:shd w:val="clear" w:color="auto" w:fill="auto"/>
          </w:tcPr>
          <w:p w:rsidR="00B54F4B" w:rsidRPr="007E0D36" w:rsidRDefault="00B54F4B" w:rsidP="00B54F4B">
            <w:pPr>
              <w:spacing w:after="0" w:line="288" w:lineRule="auto"/>
              <w:jc w:val="both"/>
              <w:rPr>
                <w:rFonts w:ascii="Times New Roman" w:eastAsia="Times New Roman" w:hAnsi="Times New Roman" w:cs="Times New Roman"/>
                <w:sz w:val="24"/>
                <w:szCs w:val="24"/>
              </w:rPr>
            </w:pPr>
            <w:r w:rsidRPr="007E0D36">
              <w:rPr>
                <w:rFonts w:ascii="Times New Roman" w:eastAsia="Times New Roman" w:hAnsi="Times New Roman" w:cs="Times New Roman"/>
                <w:sz w:val="24"/>
                <w:szCs w:val="24"/>
              </w:rPr>
              <w:t xml:space="preserve">- Biết được sự thành lập, quá trình phát triển </w:t>
            </w:r>
            <w:r w:rsidR="000679FA" w:rsidRPr="007E0D36">
              <w:rPr>
                <w:rFonts w:ascii="Times New Roman" w:eastAsia="Times New Roman" w:hAnsi="Times New Roman" w:cs="Times New Roman"/>
                <w:sz w:val="24"/>
                <w:szCs w:val="24"/>
              </w:rPr>
              <w:t xml:space="preserve"> và một số thành tựu văn hóa </w:t>
            </w:r>
            <w:r w:rsidRPr="007E0D36">
              <w:rPr>
                <w:rFonts w:ascii="Times New Roman" w:eastAsia="Times New Roman" w:hAnsi="Times New Roman" w:cs="Times New Roman"/>
                <w:sz w:val="24"/>
                <w:szCs w:val="24"/>
              </w:rPr>
              <w:t>của Cham-pa.</w:t>
            </w:r>
          </w:p>
          <w:p w:rsidR="00B54F4B" w:rsidRPr="007E0D36" w:rsidRDefault="00B54F4B" w:rsidP="00B54F4B">
            <w:pPr>
              <w:spacing w:after="0" w:line="288" w:lineRule="auto"/>
              <w:jc w:val="both"/>
              <w:rPr>
                <w:rFonts w:ascii="Times New Roman" w:eastAsia="Times New Roman" w:hAnsi="Times New Roman" w:cs="Times New Roman"/>
                <w:sz w:val="24"/>
                <w:szCs w:val="24"/>
              </w:rPr>
            </w:pPr>
            <w:r w:rsidRPr="007E0D36">
              <w:rPr>
                <w:rFonts w:ascii="Times New Roman" w:eastAsia="Times New Roman" w:hAnsi="Times New Roman" w:cs="Times New Roman"/>
                <w:sz w:val="24"/>
                <w:szCs w:val="24"/>
              </w:rPr>
              <w:t xml:space="preserve">– </w:t>
            </w:r>
            <w:r w:rsidR="007E0D36" w:rsidRPr="007E0D36">
              <w:rPr>
                <w:rFonts w:ascii="Times New Roman" w:eastAsia="Times New Roman" w:hAnsi="Times New Roman" w:cs="Times New Roman"/>
                <w:sz w:val="24"/>
                <w:szCs w:val="24"/>
              </w:rPr>
              <w:t>Biết</w:t>
            </w:r>
            <w:r w:rsidRPr="007E0D36">
              <w:rPr>
                <w:rFonts w:ascii="Times New Roman" w:eastAsia="Times New Roman" w:hAnsi="Times New Roman" w:cs="Times New Roman"/>
                <w:sz w:val="24"/>
                <w:szCs w:val="24"/>
              </w:rPr>
              <w:t xml:space="preserve"> được những nét chính về tổ chức xã hội và kinh tế Cham Pa</w:t>
            </w:r>
            <w:r w:rsidR="007E0D36">
              <w:rPr>
                <w:rFonts w:ascii="Times New Roman" w:eastAsia="Times New Roman" w:hAnsi="Times New Roman" w:cs="Times New Roman"/>
                <w:sz w:val="24"/>
                <w:szCs w:val="24"/>
              </w:rPr>
              <w:t>.</w:t>
            </w:r>
          </w:p>
          <w:p w:rsidR="000F0077" w:rsidRDefault="000F0077" w:rsidP="00DF782F">
            <w:pPr>
              <w:rPr>
                <w:rFonts w:ascii="Times New Roman" w:hAnsi="Times New Roman" w:cs="Times New Roman"/>
                <w:sz w:val="24"/>
                <w:szCs w:val="24"/>
                <w:lang w:val="it-IT"/>
              </w:rPr>
            </w:pPr>
          </w:p>
          <w:p w:rsidR="000F0077" w:rsidRDefault="000F0077" w:rsidP="00DF782F">
            <w:pPr>
              <w:rPr>
                <w:rFonts w:ascii="Times New Roman" w:hAnsi="Times New Roman" w:cs="Times New Roman"/>
                <w:sz w:val="24"/>
                <w:szCs w:val="24"/>
                <w:lang w:val="it-IT"/>
              </w:rPr>
            </w:pPr>
          </w:p>
          <w:p w:rsidR="000F0077" w:rsidRDefault="000F0077" w:rsidP="00DF782F">
            <w:pPr>
              <w:rPr>
                <w:rFonts w:ascii="Times New Roman" w:hAnsi="Times New Roman" w:cs="Times New Roman"/>
                <w:sz w:val="24"/>
                <w:szCs w:val="24"/>
                <w:lang w:val="it-IT"/>
              </w:rPr>
            </w:pPr>
          </w:p>
          <w:p w:rsidR="00932585" w:rsidRPr="00DF782F" w:rsidRDefault="00932585" w:rsidP="00DF782F">
            <w:pPr>
              <w:rPr>
                <w:rFonts w:ascii="Times New Roman" w:hAnsi="Times New Roman" w:cs="Times New Roman"/>
                <w:sz w:val="24"/>
                <w:szCs w:val="24"/>
                <w:lang w:val="it-IT"/>
              </w:rPr>
            </w:pPr>
          </w:p>
        </w:tc>
        <w:tc>
          <w:tcPr>
            <w:tcW w:w="3118" w:type="dxa"/>
            <w:gridSpan w:val="2"/>
            <w:shd w:val="clear" w:color="auto" w:fill="auto"/>
          </w:tcPr>
          <w:p w:rsidR="00932585" w:rsidRDefault="000C798F" w:rsidP="000C798F">
            <w:pPr>
              <w:rPr>
                <w:rFonts w:ascii="Times New Roman" w:hAnsi="Times New Roman" w:cs="Times New Roman"/>
                <w:sz w:val="24"/>
                <w:szCs w:val="24"/>
              </w:rPr>
            </w:pPr>
            <w:r>
              <w:rPr>
                <w:rFonts w:ascii="Times New Roman" w:hAnsi="Times New Roman" w:cs="Times New Roman"/>
                <w:sz w:val="24"/>
                <w:szCs w:val="24"/>
              </w:rPr>
              <w:t>-</w:t>
            </w:r>
            <w:r w:rsidRPr="000C798F">
              <w:rPr>
                <w:rFonts w:ascii="Times New Roman" w:hAnsi="Times New Roman" w:cs="Times New Roman"/>
                <w:sz w:val="24"/>
                <w:szCs w:val="24"/>
              </w:rPr>
              <w:t>Hiểu các thành tựu về</w:t>
            </w:r>
            <w:r w:rsidR="007E0D36">
              <w:rPr>
                <w:rFonts w:ascii="Times New Roman" w:hAnsi="Times New Roman" w:cs="Times New Roman"/>
                <w:sz w:val="24"/>
                <w:szCs w:val="24"/>
              </w:rPr>
              <w:t xml:space="preserve"> văn </w:t>
            </w:r>
            <w:r w:rsidRPr="000C798F">
              <w:rPr>
                <w:rFonts w:ascii="Times New Roman" w:hAnsi="Times New Roman" w:cs="Times New Roman"/>
                <w:sz w:val="24"/>
                <w:szCs w:val="24"/>
              </w:rPr>
              <w:t xml:space="preserve"> hóa Cham-Pa các thế kỉ II đến IX</w:t>
            </w:r>
            <w:r>
              <w:rPr>
                <w:rFonts w:ascii="Times New Roman" w:hAnsi="Times New Roman" w:cs="Times New Roman"/>
                <w:sz w:val="24"/>
                <w:szCs w:val="24"/>
              </w:rPr>
              <w:t>.</w:t>
            </w:r>
          </w:p>
          <w:p w:rsidR="000C5C47" w:rsidRPr="000F0077" w:rsidRDefault="000C5C47" w:rsidP="000C5C47">
            <w:pPr>
              <w:rPr>
                <w:rFonts w:ascii="Times New Roman" w:eastAsia="Times New Roman" w:hAnsi="Times New Roman" w:cs="Times New Roman"/>
                <w:sz w:val="24"/>
                <w:szCs w:val="24"/>
              </w:rPr>
            </w:pPr>
            <w:r>
              <w:rPr>
                <w:rFonts w:ascii="Times New Roman" w:eastAsia="Times New Roman" w:hAnsi="Times New Roman" w:cs="Times New Roman"/>
                <w:sz w:val="24"/>
                <w:szCs w:val="24"/>
              </w:rPr>
              <w:t>- Hiểu</w:t>
            </w:r>
            <w:r>
              <w:rPr>
                <w:rFonts w:ascii="Nomal" w:eastAsia="Times New Roman" w:hAnsi="Nomal" w:cs="Arial"/>
                <w:sz w:val="28"/>
                <w:szCs w:val="28"/>
              </w:rPr>
              <w:t xml:space="preserve"> </w:t>
            </w:r>
            <w:r w:rsidRPr="000F0077">
              <w:rPr>
                <w:rFonts w:ascii="Times New Roman" w:eastAsia="Times New Roman" w:hAnsi="Times New Roman" w:cs="Times New Roman"/>
                <w:sz w:val="24"/>
                <w:szCs w:val="24"/>
              </w:rPr>
              <w:t>di sản của người Cham- pa còn tồn tại  trên đất nước ta là</w:t>
            </w:r>
            <w:r>
              <w:rPr>
                <w:rFonts w:ascii="Times New Roman" w:eastAsia="Times New Roman" w:hAnsi="Times New Roman" w:cs="Times New Roman"/>
                <w:sz w:val="24"/>
                <w:szCs w:val="24"/>
              </w:rPr>
              <w:t xml:space="preserve"> gì.</w:t>
            </w:r>
          </w:p>
          <w:p w:rsidR="000C5C47" w:rsidRPr="000C798F" w:rsidRDefault="000C5C47" w:rsidP="00B700FD">
            <w:pPr>
              <w:rPr>
                <w:rFonts w:ascii="Times New Roman" w:hAnsi="Times New Roman" w:cs="Times New Roman"/>
                <w:sz w:val="24"/>
                <w:szCs w:val="24"/>
                <w:lang w:val="it-IT"/>
              </w:rPr>
            </w:pPr>
          </w:p>
        </w:tc>
        <w:tc>
          <w:tcPr>
            <w:tcW w:w="1843" w:type="dxa"/>
            <w:gridSpan w:val="2"/>
            <w:shd w:val="clear" w:color="auto" w:fill="auto"/>
          </w:tcPr>
          <w:p w:rsidR="00932585" w:rsidRPr="00DF782F" w:rsidRDefault="00932585" w:rsidP="00DF782F">
            <w:pPr>
              <w:rPr>
                <w:rFonts w:ascii="Times New Roman" w:hAnsi="Times New Roman" w:cs="Times New Roman"/>
                <w:b/>
                <w:sz w:val="24"/>
                <w:szCs w:val="24"/>
                <w:lang w:val="it-IT"/>
              </w:rPr>
            </w:pPr>
          </w:p>
        </w:tc>
        <w:tc>
          <w:tcPr>
            <w:tcW w:w="1843" w:type="dxa"/>
            <w:gridSpan w:val="2"/>
            <w:shd w:val="clear" w:color="auto" w:fill="auto"/>
          </w:tcPr>
          <w:p w:rsidR="00932585" w:rsidRPr="000C5C47" w:rsidRDefault="000C5C47" w:rsidP="000C5C47">
            <w:pPr>
              <w:rPr>
                <w:rFonts w:ascii="Times New Roman" w:hAnsi="Times New Roman" w:cs="Times New Roman"/>
                <w:sz w:val="24"/>
                <w:szCs w:val="24"/>
                <w:lang w:val="it-IT"/>
              </w:rPr>
            </w:pPr>
            <w:r w:rsidRPr="000C5C47">
              <w:rPr>
                <w:rFonts w:ascii="Times New Roman" w:hAnsi="Times New Roman" w:cs="Times New Roman"/>
                <w:sz w:val="24"/>
                <w:szCs w:val="24"/>
              </w:rPr>
              <w:t>-</w:t>
            </w:r>
            <w:r>
              <w:rPr>
                <w:rFonts w:ascii="Times New Roman" w:hAnsi="Times New Roman" w:cs="Times New Roman"/>
                <w:sz w:val="24"/>
                <w:szCs w:val="24"/>
              </w:rPr>
              <w:t xml:space="preserve"> </w:t>
            </w:r>
            <w:r w:rsidR="00A57C6A" w:rsidRPr="000C5C47">
              <w:rPr>
                <w:rFonts w:ascii="Times New Roman" w:hAnsi="Times New Roman" w:cs="Times New Roman"/>
                <w:sz w:val="24"/>
                <w:szCs w:val="24"/>
              </w:rPr>
              <w:t>Văn hóa Cham-Pa chịu ảnh hưởng nhiều của nền văn hóa nước nào</w:t>
            </w:r>
            <w:r>
              <w:rPr>
                <w:rFonts w:ascii="Times New Roman" w:hAnsi="Times New Roman" w:cs="Times New Roman"/>
                <w:sz w:val="24"/>
                <w:szCs w:val="24"/>
              </w:rPr>
              <w:t>.</w:t>
            </w:r>
          </w:p>
        </w:tc>
        <w:tc>
          <w:tcPr>
            <w:tcW w:w="992" w:type="dxa"/>
            <w:shd w:val="clear" w:color="auto" w:fill="auto"/>
          </w:tcPr>
          <w:p w:rsidR="00932585" w:rsidRPr="00DF782F" w:rsidRDefault="00932585" w:rsidP="00DF782F">
            <w:pPr>
              <w:rPr>
                <w:rFonts w:ascii="Times New Roman" w:hAnsi="Times New Roman" w:cs="Times New Roman"/>
                <w:b/>
                <w:sz w:val="24"/>
                <w:szCs w:val="24"/>
                <w:lang w:val="it-IT"/>
              </w:rPr>
            </w:pPr>
          </w:p>
        </w:tc>
      </w:tr>
      <w:tr w:rsidR="00D6732C" w:rsidRPr="00DF782F" w:rsidTr="0043140D">
        <w:tc>
          <w:tcPr>
            <w:tcW w:w="1843" w:type="dxa"/>
            <w:shd w:val="clear" w:color="auto" w:fill="auto"/>
          </w:tcPr>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Số câu</w:t>
            </w:r>
          </w:p>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Số điểm</w:t>
            </w:r>
          </w:p>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 xml:space="preserve">TL </w:t>
            </w:r>
            <w:r w:rsidR="000C5C47">
              <w:rPr>
                <w:rFonts w:ascii="Times New Roman" w:hAnsi="Times New Roman" w:cs="Times New Roman"/>
                <w:b/>
                <w:sz w:val="24"/>
                <w:szCs w:val="24"/>
                <w:lang w:val="it-IT"/>
              </w:rPr>
              <w:t>:%</w:t>
            </w:r>
          </w:p>
          <w:p w:rsidR="00DF782F" w:rsidRPr="00DF782F" w:rsidRDefault="00DF782F" w:rsidP="00DF782F">
            <w:pPr>
              <w:ind w:firstLine="720"/>
              <w:rPr>
                <w:rFonts w:ascii="Times New Roman" w:hAnsi="Times New Roman" w:cs="Times New Roman"/>
                <w:b/>
                <w:sz w:val="24"/>
                <w:szCs w:val="24"/>
                <w:lang w:val="it-IT"/>
              </w:rPr>
            </w:pPr>
          </w:p>
        </w:tc>
        <w:tc>
          <w:tcPr>
            <w:tcW w:w="4077" w:type="dxa"/>
            <w:shd w:val="clear" w:color="auto" w:fill="auto"/>
          </w:tcPr>
          <w:p w:rsidR="00DF782F" w:rsidRPr="000C5C47" w:rsidRDefault="000C5C47" w:rsidP="00DF782F">
            <w:pPr>
              <w:rPr>
                <w:rFonts w:ascii="Times New Roman" w:hAnsi="Times New Roman" w:cs="Times New Roman"/>
                <w:sz w:val="24"/>
                <w:szCs w:val="24"/>
                <w:lang w:val="it-IT"/>
              </w:rPr>
            </w:pPr>
            <w:r w:rsidRPr="000C5C47">
              <w:rPr>
                <w:rFonts w:ascii="Times New Roman" w:hAnsi="Times New Roman" w:cs="Times New Roman"/>
                <w:sz w:val="24"/>
                <w:szCs w:val="24"/>
                <w:lang w:val="it-IT"/>
              </w:rPr>
              <w:t>2 câu</w:t>
            </w:r>
          </w:p>
          <w:p w:rsidR="000C5C47" w:rsidRPr="000C5C47" w:rsidRDefault="000C5C47" w:rsidP="00DF782F">
            <w:pPr>
              <w:rPr>
                <w:rFonts w:ascii="Times New Roman" w:hAnsi="Times New Roman" w:cs="Times New Roman"/>
                <w:sz w:val="24"/>
                <w:szCs w:val="24"/>
                <w:lang w:val="it-IT"/>
              </w:rPr>
            </w:pPr>
            <w:r w:rsidRPr="000C5C47">
              <w:rPr>
                <w:rFonts w:ascii="Times New Roman" w:hAnsi="Times New Roman" w:cs="Times New Roman"/>
                <w:sz w:val="24"/>
                <w:szCs w:val="24"/>
                <w:lang w:val="it-IT"/>
              </w:rPr>
              <w:t>0,66</w:t>
            </w:r>
          </w:p>
          <w:p w:rsidR="000C5C47" w:rsidRPr="000C5C47" w:rsidRDefault="000C5C47" w:rsidP="00DF782F">
            <w:pPr>
              <w:rPr>
                <w:rFonts w:ascii="Times New Roman" w:hAnsi="Times New Roman" w:cs="Times New Roman"/>
                <w:sz w:val="24"/>
                <w:szCs w:val="24"/>
                <w:lang w:val="it-IT"/>
              </w:rPr>
            </w:pPr>
            <w:r w:rsidRPr="000C5C47">
              <w:rPr>
                <w:rFonts w:ascii="Times New Roman" w:hAnsi="Times New Roman" w:cs="Times New Roman"/>
                <w:sz w:val="24"/>
                <w:szCs w:val="24"/>
                <w:lang w:val="it-IT"/>
              </w:rPr>
              <w:t>6,6%</w:t>
            </w:r>
          </w:p>
        </w:tc>
        <w:tc>
          <w:tcPr>
            <w:tcW w:w="851" w:type="dxa"/>
            <w:shd w:val="clear" w:color="auto" w:fill="auto"/>
          </w:tcPr>
          <w:p w:rsidR="00DF782F" w:rsidRPr="00DF782F" w:rsidRDefault="00DF782F" w:rsidP="00DF782F">
            <w:pPr>
              <w:rPr>
                <w:rFonts w:ascii="Times New Roman" w:hAnsi="Times New Roman" w:cs="Times New Roman"/>
                <w:sz w:val="24"/>
                <w:szCs w:val="24"/>
                <w:lang w:val="it-IT"/>
              </w:rPr>
            </w:pPr>
          </w:p>
        </w:tc>
        <w:tc>
          <w:tcPr>
            <w:tcW w:w="1984" w:type="dxa"/>
            <w:shd w:val="clear" w:color="auto" w:fill="auto"/>
          </w:tcPr>
          <w:p w:rsidR="00DF782F" w:rsidRDefault="000C5C47" w:rsidP="00DF782F">
            <w:pPr>
              <w:rPr>
                <w:rFonts w:ascii="Times New Roman" w:hAnsi="Times New Roman" w:cs="Times New Roman"/>
                <w:sz w:val="24"/>
                <w:szCs w:val="24"/>
                <w:lang w:val="it-IT"/>
              </w:rPr>
            </w:pPr>
            <w:r>
              <w:rPr>
                <w:rFonts w:ascii="Times New Roman" w:hAnsi="Times New Roman" w:cs="Times New Roman"/>
                <w:sz w:val="24"/>
                <w:szCs w:val="24"/>
                <w:lang w:val="it-IT"/>
              </w:rPr>
              <w:t>1</w:t>
            </w:r>
          </w:p>
          <w:p w:rsidR="000C5C47" w:rsidRDefault="000C5C47" w:rsidP="00DF782F">
            <w:pPr>
              <w:rPr>
                <w:rFonts w:ascii="Times New Roman" w:hAnsi="Times New Roman" w:cs="Times New Roman"/>
                <w:sz w:val="24"/>
                <w:szCs w:val="24"/>
                <w:lang w:val="it-IT"/>
              </w:rPr>
            </w:pPr>
            <w:r>
              <w:rPr>
                <w:rFonts w:ascii="Times New Roman" w:hAnsi="Times New Roman" w:cs="Times New Roman"/>
                <w:sz w:val="24"/>
                <w:szCs w:val="24"/>
                <w:lang w:val="it-IT"/>
              </w:rPr>
              <w:t>0.33 đ</w:t>
            </w:r>
          </w:p>
          <w:p w:rsidR="000C5C47" w:rsidRPr="00DF782F" w:rsidRDefault="000C5C47" w:rsidP="00DF782F">
            <w:pPr>
              <w:rPr>
                <w:rFonts w:ascii="Times New Roman" w:hAnsi="Times New Roman" w:cs="Times New Roman"/>
                <w:sz w:val="24"/>
                <w:szCs w:val="24"/>
                <w:lang w:val="it-IT"/>
              </w:rPr>
            </w:pPr>
            <w:r>
              <w:rPr>
                <w:rFonts w:ascii="Times New Roman" w:hAnsi="Times New Roman" w:cs="Times New Roman"/>
                <w:sz w:val="24"/>
                <w:szCs w:val="24"/>
                <w:lang w:val="it-IT"/>
              </w:rPr>
              <w:t>3,3%</w:t>
            </w:r>
          </w:p>
        </w:tc>
        <w:tc>
          <w:tcPr>
            <w:tcW w:w="1134" w:type="dxa"/>
            <w:shd w:val="clear" w:color="auto" w:fill="auto"/>
          </w:tcPr>
          <w:p w:rsidR="00DF782F" w:rsidRPr="00DF782F" w:rsidRDefault="00DF782F" w:rsidP="00DF782F">
            <w:pPr>
              <w:rPr>
                <w:rFonts w:ascii="Times New Roman" w:hAnsi="Times New Roman" w:cs="Times New Roman"/>
                <w:sz w:val="24"/>
                <w:szCs w:val="24"/>
                <w:lang w:val="it-IT"/>
              </w:rPr>
            </w:pPr>
            <w:r w:rsidRPr="00DF782F">
              <w:rPr>
                <w:rFonts w:ascii="Times New Roman" w:hAnsi="Times New Roman" w:cs="Times New Roman"/>
                <w:sz w:val="24"/>
                <w:szCs w:val="24"/>
                <w:lang w:val="it-IT"/>
              </w:rPr>
              <w:t>1</w:t>
            </w:r>
            <w:r w:rsidR="000C798F">
              <w:rPr>
                <w:rFonts w:ascii="Times New Roman" w:hAnsi="Times New Roman" w:cs="Times New Roman"/>
                <w:sz w:val="24"/>
                <w:szCs w:val="24"/>
                <w:lang w:val="it-IT"/>
              </w:rPr>
              <w:t>/2</w:t>
            </w:r>
            <w:r w:rsidRPr="00DF782F">
              <w:rPr>
                <w:rFonts w:ascii="Times New Roman" w:hAnsi="Times New Roman" w:cs="Times New Roman"/>
                <w:sz w:val="24"/>
                <w:szCs w:val="24"/>
                <w:lang w:val="it-IT"/>
              </w:rPr>
              <w:t xml:space="preserve"> câu</w:t>
            </w:r>
          </w:p>
          <w:p w:rsidR="00DF782F" w:rsidRPr="00DF782F" w:rsidRDefault="000C798F" w:rsidP="00DF782F">
            <w:pPr>
              <w:rPr>
                <w:rFonts w:ascii="Times New Roman" w:hAnsi="Times New Roman" w:cs="Times New Roman"/>
                <w:sz w:val="24"/>
                <w:szCs w:val="24"/>
                <w:lang w:val="it-IT"/>
              </w:rPr>
            </w:pPr>
            <w:r>
              <w:rPr>
                <w:rFonts w:ascii="Times New Roman" w:hAnsi="Times New Roman" w:cs="Times New Roman"/>
                <w:sz w:val="24"/>
                <w:szCs w:val="24"/>
                <w:lang w:val="it-IT"/>
              </w:rPr>
              <w:t xml:space="preserve">2 </w:t>
            </w:r>
            <w:r w:rsidR="00DF782F" w:rsidRPr="00DF782F">
              <w:rPr>
                <w:rFonts w:ascii="Times New Roman" w:hAnsi="Times New Roman" w:cs="Times New Roman"/>
                <w:sz w:val="24"/>
                <w:szCs w:val="24"/>
                <w:lang w:val="it-IT"/>
              </w:rPr>
              <w:t>điểm</w:t>
            </w:r>
          </w:p>
          <w:p w:rsidR="00DF782F" w:rsidRPr="00DF782F" w:rsidRDefault="000C798F" w:rsidP="00DF782F">
            <w:pPr>
              <w:rPr>
                <w:rFonts w:ascii="Times New Roman" w:hAnsi="Times New Roman" w:cs="Times New Roman"/>
                <w:sz w:val="24"/>
                <w:szCs w:val="24"/>
                <w:lang w:val="it-IT"/>
              </w:rPr>
            </w:pPr>
            <w:r>
              <w:rPr>
                <w:rFonts w:ascii="Times New Roman" w:hAnsi="Times New Roman" w:cs="Times New Roman"/>
                <w:sz w:val="24"/>
                <w:szCs w:val="24"/>
                <w:lang w:val="it-IT"/>
              </w:rPr>
              <w:t>2</w:t>
            </w:r>
            <w:r w:rsidR="00DF782F" w:rsidRPr="00DF782F">
              <w:rPr>
                <w:rFonts w:ascii="Times New Roman" w:hAnsi="Times New Roman" w:cs="Times New Roman"/>
                <w:sz w:val="24"/>
                <w:szCs w:val="24"/>
                <w:lang w:val="it-IT"/>
              </w:rPr>
              <w:t>0%</w:t>
            </w:r>
          </w:p>
        </w:tc>
        <w:tc>
          <w:tcPr>
            <w:tcW w:w="425" w:type="dxa"/>
            <w:shd w:val="clear" w:color="auto" w:fill="auto"/>
          </w:tcPr>
          <w:p w:rsidR="00DF782F" w:rsidRPr="00DF782F" w:rsidRDefault="00DF782F" w:rsidP="00DF782F">
            <w:pPr>
              <w:rPr>
                <w:rFonts w:ascii="Times New Roman" w:hAnsi="Times New Roman" w:cs="Times New Roman"/>
                <w:sz w:val="24"/>
                <w:szCs w:val="24"/>
                <w:lang w:val="it-IT"/>
              </w:rPr>
            </w:pPr>
          </w:p>
        </w:tc>
        <w:tc>
          <w:tcPr>
            <w:tcW w:w="1418" w:type="dxa"/>
            <w:shd w:val="clear" w:color="auto" w:fill="auto"/>
          </w:tcPr>
          <w:p w:rsidR="00DF782F" w:rsidRPr="00DF782F" w:rsidRDefault="00DF782F" w:rsidP="00DF782F">
            <w:pPr>
              <w:rPr>
                <w:rFonts w:ascii="Times New Roman" w:hAnsi="Times New Roman" w:cs="Times New Roman"/>
                <w:sz w:val="24"/>
                <w:szCs w:val="24"/>
                <w:lang w:val="it-IT"/>
              </w:rPr>
            </w:pPr>
          </w:p>
        </w:tc>
        <w:tc>
          <w:tcPr>
            <w:tcW w:w="992" w:type="dxa"/>
            <w:shd w:val="clear" w:color="auto" w:fill="auto"/>
          </w:tcPr>
          <w:p w:rsidR="00DF782F" w:rsidRPr="00DF782F" w:rsidRDefault="00DF782F" w:rsidP="00DF782F">
            <w:pPr>
              <w:rPr>
                <w:rFonts w:ascii="Times New Roman" w:hAnsi="Times New Roman" w:cs="Times New Roman"/>
                <w:sz w:val="24"/>
                <w:szCs w:val="24"/>
                <w:lang w:val="it-IT"/>
              </w:rPr>
            </w:pPr>
          </w:p>
        </w:tc>
        <w:tc>
          <w:tcPr>
            <w:tcW w:w="851" w:type="dxa"/>
            <w:shd w:val="clear" w:color="auto" w:fill="auto"/>
          </w:tcPr>
          <w:p w:rsidR="00DF782F" w:rsidRPr="00DF782F" w:rsidRDefault="00DF782F" w:rsidP="00DF782F">
            <w:pPr>
              <w:rPr>
                <w:rFonts w:ascii="Times New Roman" w:hAnsi="Times New Roman" w:cs="Times New Roman"/>
                <w:sz w:val="24"/>
                <w:szCs w:val="24"/>
                <w:lang w:val="it-IT"/>
              </w:rPr>
            </w:pPr>
            <w:r w:rsidRPr="00DF782F">
              <w:rPr>
                <w:rFonts w:ascii="Times New Roman" w:hAnsi="Times New Roman" w:cs="Times New Roman"/>
                <w:sz w:val="24"/>
                <w:szCs w:val="24"/>
                <w:lang w:val="it-IT"/>
              </w:rPr>
              <w:t>½ câu</w:t>
            </w:r>
          </w:p>
          <w:p w:rsidR="00DF782F" w:rsidRPr="00DF782F" w:rsidRDefault="00DF782F" w:rsidP="00DF782F">
            <w:pPr>
              <w:rPr>
                <w:rFonts w:ascii="Times New Roman" w:hAnsi="Times New Roman" w:cs="Times New Roman"/>
                <w:sz w:val="24"/>
                <w:szCs w:val="24"/>
                <w:lang w:val="it-IT"/>
              </w:rPr>
            </w:pPr>
            <w:r w:rsidRPr="00DF782F">
              <w:rPr>
                <w:rFonts w:ascii="Times New Roman" w:hAnsi="Times New Roman" w:cs="Times New Roman"/>
                <w:sz w:val="24"/>
                <w:szCs w:val="24"/>
                <w:lang w:val="it-IT"/>
              </w:rPr>
              <w:t>1 điểm</w:t>
            </w:r>
          </w:p>
          <w:p w:rsidR="00DF782F" w:rsidRPr="00DF782F" w:rsidRDefault="00DF782F" w:rsidP="00DF782F">
            <w:pPr>
              <w:rPr>
                <w:rFonts w:ascii="Times New Roman" w:hAnsi="Times New Roman" w:cs="Times New Roman"/>
                <w:sz w:val="24"/>
                <w:szCs w:val="24"/>
                <w:lang w:val="it-IT"/>
              </w:rPr>
            </w:pPr>
            <w:r w:rsidRPr="00DF782F">
              <w:rPr>
                <w:rFonts w:ascii="Times New Roman" w:hAnsi="Times New Roman" w:cs="Times New Roman"/>
                <w:sz w:val="24"/>
                <w:szCs w:val="24"/>
                <w:lang w:val="it-IT"/>
              </w:rPr>
              <w:t>10%</w:t>
            </w:r>
          </w:p>
        </w:tc>
        <w:tc>
          <w:tcPr>
            <w:tcW w:w="992" w:type="dxa"/>
            <w:shd w:val="clear" w:color="auto" w:fill="auto"/>
          </w:tcPr>
          <w:p w:rsidR="00DF782F" w:rsidRPr="00DF782F" w:rsidRDefault="000C5C47" w:rsidP="00DF782F">
            <w:pPr>
              <w:rPr>
                <w:rFonts w:ascii="Times New Roman" w:hAnsi="Times New Roman" w:cs="Times New Roman"/>
                <w:sz w:val="24"/>
                <w:szCs w:val="24"/>
                <w:lang w:val="it-IT"/>
              </w:rPr>
            </w:pPr>
            <w:r>
              <w:rPr>
                <w:rFonts w:ascii="Times New Roman" w:hAnsi="Times New Roman" w:cs="Times New Roman"/>
                <w:sz w:val="24"/>
                <w:szCs w:val="24"/>
                <w:lang w:val="it-IT"/>
              </w:rPr>
              <w:t>4</w:t>
            </w:r>
            <w:r w:rsidR="00DF782F" w:rsidRPr="00DF782F">
              <w:rPr>
                <w:rFonts w:ascii="Times New Roman" w:hAnsi="Times New Roman" w:cs="Times New Roman"/>
                <w:sz w:val="24"/>
                <w:szCs w:val="24"/>
                <w:lang w:val="it-IT"/>
              </w:rPr>
              <w:t xml:space="preserve"> câu</w:t>
            </w:r>
          </w:p>
          <w:p w:rsidR="00DF782F" w:rsidRPr="00DF782F" w:rsidRDefault="00203F4A" w:rsidP="00DF782F">
            <w:pPr>
              <w:rPr>
                <w:rFonts w:ascii="Times New Roman" w:hAnsi="Times New Roman" w:cs="Times New Roman"/>
                <w:sz w:val="24"/>
                <w:szCs w:val="24"/>
                <w:lang w:val="it-IT"/>
              </w:rPr>
            </w:pPr>
            <w:r>
              <w:rPr>
                <w:rFonts w:ascii="Times New Roman" w:hAnsi="Times New Roman" w:cs="Times New Roman"/>
                <w:sz w:val="24"/>
                <w:szCs w:val="24"/>
                <w:lang w:val="it-IT"/>
              </w:rPr>
              <w:t>4</w:t>
            </w:r>
            <w:r w:rsidR="00DF782F" w:rsidRPr="00DF782F">
              <w:rPr>
                <w:rFonts w:ascii="Times New Roman" w:hAnsi="Times New Roman" w:cs="Times New Roman"/>
                <w:sz w:val="24"/>
                <w:szCs w:val="24"/>
                <w:lang w:val="it-IT"/>
              </w:rPr>
              <w:t xml:space="preserve"> điểm</w:t>
            </w:r>
          </w:p>
          <w:p w:rsidR="00DF782F" w:rsidRPr="00DF782F" w:rsidRDefault="00203F4A" w:rsidP="00DF782F">
            <w:pPr>
              <w:rPr>
                <w:rFonts w:ascii="Times New Roman" w:hAnsi="Times New Roman" w:cs="Times New Roman"/>
                <w:sz w:val="24"/>
                <w:szCs w:val="24"/>
                <w:lang w:val="it-IT"/>
              </w:rPr>
            </w:pPr>
            <w:r>
              <w:rPr>
                <w:rFonts w:ascii="Times New Roman" w:hAnsi="Times New Roman" w:cs="Times New Roman"/>
                <w:sz w:val="24"/>
                <w:szCs w:val="24"/>
                <w:lang w:val="it-IT"/>
              </w:rPr>
              <w:t>4</w:t>
            </w:r>
            <w:r w:rsidR="00DF782F" w:rsidRPr="00DF782F">
              <w:rPr>
                <w:rFonts w:ascii="Times New Roman" w:hAnsi="Times New Roman" w:cs="Times New Roman"/>
                <w:sz w:val="24"/>
                <w:szCs w:val="24"/>
                <w:lang w:val="it-IT"/>
              </w:rPr>
              <w:t>0%</w:t>
            </w:r>
          </w:p>
        </w:tc>
      </w:tr>
      <w:tr w:rsidR="00DF782F" w:rsidRPr="00DF782F" w:rsidTr="00D6732C">
        <w:tc>
          <w:tcPr>
            <w:tcW w:w="1843" w:type="dxa"/>
            <w:shd w:val="clear" w:color="auto" w:fill="auto"/>
          </w:tcPr>
          <w:p w:rsidR="00DF782F" w:rsidRPr="00DF782F" w:rsidRDefault="00DF782F" w:rsidP="00DF782F">
            <w:pPr>
              <w:rPr>
                <w:rFonts w:ascii="Times New Roman" w:hAnsi="Times New Roman" w:cs="Times New Roman"/>
                <w:b/>
                <w:sz w:val="24"/>
                <w:szCs w:val="24"/>
                <w:lang w:val="it-IT"/>
              </w:rPr>
            </w:pPr>
            <w:r w:rsidRPr="00DF782F">
              <w:rPr>
                <w:rFonts w:ascii="Times New Roman" w:hAnsi="Times New Roman" w:cs="Times New Roman"/>
                <w:b/>
                <w:sz w:val="24"/>
                <w:szCs w:val="24"/>
                <w:lang w:val="it-IT"/>
              </w:rPr>
              <w:t>Tổng</w:t>
            </w:r>
          </w:p>
        </w:tc>
        <w:tc>
          <w:tcPr>
            <w:tcW w:w="4928" w:type="dxa"/>
            <w:gridSpan w:val="2"/>
            <w:shd w:val="clear" w:color="auto" w:fill="auto"/>
          </w:tcPr>
          <w:p w:rsidR="00DF782F" w:rsidRPr="00DF782F" w:rsidRDefault="00203F4A" w:rsidP="00DF782F">
            <w:pPr>
              <w:jc w:val="center"/>
              <w:rPr>
                <w:rFonts w:ascii="Times New Roman" w:hAnsi="Times New Roman" w:cs="Times New Roman"/>
                <w:b/>
                <w:sz w:val="24"/>
                <w:szCs w:val="24"/>
                <w:lang w:val="it-IT"/>
              </w:rPr>
            </w:pPr>
            <w:r>
              <w:rPr>
                <w:rFonts w:ascii="Times New Roman" w:hAnsi="Times New Roman" w:cs="Times New Roman"/>
                <w:b/>
                <w:sz w:val="24"/>
                <w:szCs w:val="24"/>
                <w:lang w:val="it-IT"/>
              </w:rPr>
              <w:t>12</w:t>
            </w:r>
            <w:r w:rsidR="00DF782F" w:rsidRPr="00DF782F">
              <w:rPr>
                <w:rFonts w:ascii="Times New Roman" w:hAnsi="Times New Roman" w:cs="Times New Roman"/>
                <w:b/>
                <w:sz w:val="24"/>
                <w:szCs w:val="24"/>
                <w:lang w:val="it-IT"/>
              </w:rPr>
              <w:t xml:space="preserve"> câu</w:t>
            </w:r>
          </w:p>
          <w:p w:rsidR="00DF782F" w:rsidRPr="00DF782F" w:rsidRDefault="00DF782F" w:rsidP="00DF782F">
            <w:pPr>
              <w:jc w:val="center"/>
              <w:rPr>
                <w:rFonts w:ascii="Times New Roman" w:hAnsi="Times New Roman" w:cs="Times New Roman"/>
                <w:b/>
                <w:sz w:val="24"/>
                <w:szCs w:val="24"/>
                <w:lang w:val="it-IT"/>
              </w:rPr>
            </w:pPr>
            <w:r w:rsidRPr="00DF782F">
              <w:rPr>
                <w:rFonts w:ascii="Times New Roman" w:hAnsi="Times New Roman" w:cs="Times New Roman"/>
                <w:b/>
                <w:sz w:val="24"/>
                <w:szCs w:val="24"/>
                <w:lang w:val="it-IT"/>
              </w:rPr>
              <w:t>4 điểm</w:t>
            </w:r>
          </w:p>
          <w:p w:rsidR="00DF782F" w:rsidRPr="00DF782F" w:rsidRDefault="00DF782F" w:rsidP="00DF782F">
            <w:pPr>
              <w:tabs>
                <w:tab w:val="left" w:pos="945"/>
              </w:tabs>
              <w:jc w:val="center"/>
              <w:rPr>
                <w:rFonts w:ascii="Times New Roman" w:hAnsi="Times New Roman" w:cs="Times New Roman"/>
                <w:b/>
                <w:sz w:val="24"/>
                <w:szCs w:val="24"/>
                <w:lang w:val="it-IT"/>
              </w:rPr>
            </w:pPr>
            <w:r w:rsidRPr="00DF782F">
              <w:rPr>
                <w:rFonts w:ascii="Times New Roman" w:hAnsi="Times New Roman" w:cs="Times New Roman"/>
                <w:b/>
                <w:sz w:val="24"/>
                <w:szCs w:val="24"/>
                <w:lang w:val="it-IT"/>
              </w:rPr>
              <w:t>40%</w:t>
            </w:r>
          </w:p>
        </w:tc>
        <w:tc>
          <w:tcPr>
            <w:tcW w:w="3118" w:type="dxa"/>
            <w:gridSpan w:val="2"/>
            <w:shd w:val="clear" w:color="auto" w:fill="auto"/>
          </w:tcPr>
          <w:p w:rsidR="00DF782F" w:rsidRPr="00DF782F" w:rsidRDefault="00203F4A" w:rsidP="00DF782F">
            <w:pPr>
              <w:jc w:val="center"/>
              <w:rPr>
                <w:rFonts w:ascii="Times New Roman" w:hAnsi="Times New Roman" w:cs="Times New Roman"/>
                <w:b/>
                <w:sz w:val="24"/>
                <w:szCs w:val="24"/>
                <w:lang w:val="it-IT"/>
              </w:rPr>
            </w:pPr>
            <w:r>
              <w:rPr>
                <w:rFonts w:ascii="Times New Roman" w:hAnsi="Times New Roman" w:cs="Times New Roman"/>
                <w:b/>
                <w:sz w:val="24"/>
                <w:szCs w:val="24"/>
                <w:lang w:val="it-IT"/>
              </w:rPr>
              <w:t>3,5</w:t>
            </w:r>
            <w:r w:rsidR="00DF782F" w:rsidRPr="00DF782F">
              <w:rPr>
                <w:rFonts w:ascii="Times New Roman" w:hAnsi="Times New Roman" w:cs="Times New Roman"/>
                <w:b/>
                <w:sz w:val="24"/>
                <w:szCs w:val="24"/>
                <w:lang w:val="it-IT"/>
              </w:rPr>
              <w:t xml:space="preserve"> câu</w:t>
            </w:r>
          </w:p>
          <w:p w:rsidR="00DF782F" w:rsidRPr="00DF782F" w:rsidRDefault="00DF782F" w:rsidP="00DF782F">
            <w:pPr>
              <w:jc w:val="center"/>
              <w:rPr>
                <w:rFonts w:ascii="Times New Roman" w:hAnsi="Times New Roman" w:cs="Times New Roman"/>
                <w:b/>
                <w:sz w:val="24"/>
                <w:szCs w:val="24"/>
                <w:lang w:val="it-IT"/>
              </w:rPr>
            </w:pPr>
            <w:r w:rsidRPr="00DF782F">
              <w:rPr>
                <w:rFonts w:ascii="Times New Roman" w:hAnsi="Times New Roman" w:cs="Times New Roman"/>
                <w:b/>
                <w:sz w:val="24"/>
                <w:szCs w:val="24"/>
                <w:lang w:val="it-IT"/>
              </w:rPr>
              <w:t>3 điểm</w:t>
            </w:r>
          </w:p>
          <w:p w:rsidR="00DF782F" w:rsidRPr="00DF782F" w:rsidRDefault="00DF782F" w:rsidP="00DF782F">
            <w:pPr>
              <w:jc w:val="center"/>
              <w:rPr>
                <w:rFonts w:ascii="Times New Roman" w:hAnsi="Times New Roman" w:cs="Times New Roman"/>
                <w:b/>
                <w:sz w:val="24"/>
                <w:szCs w:val="24"/>
                <w:lang w:val="it-IT"/>
              </w:rPr>
            </w:pPr>
            <w:r w:rsidRPr="00DF782F">
              <w:rPr>
                <w:rFonts w:ascii="Times New Roman" w:hAnsi="Times New Roman" w:cs="Times New Roman"/>
                <w:b/>
                <w:sz w:val="24"/>
                <w:szCs w:val="24"/>
                <w:lang w:val="it-IT"/>
              </w:rPr>
              <w:t>30%</w:t>
            </w:r>
          </w:p>
        </w:tc>
        <w:tc>
          <w:tcPr>
            <w:tcW w:w="1843" w:type="dxa"/>
            <w:gridSpan w:val="2"/>
            <w:shd w:val="clear" w:color="auto" w:fill="auto"/>
          </w:tcPr>
          <w:p w:rsidR="00DF782F" w:rsidRPr="00DF782F" w:rsidRDefault="00DF782F" w:rsidP="00DF782F">
            <w:pPr>
              <w:jc w:val="center"/>
              <w:rPr>
                <w:rFonts w:ascii="Times New Roman" w:hAnsi="Times New Roman" w:cs="Times New Roman"/>
                <w:b/>
                <w:sz w:val="24"/>
                <w:szCs w:val="24"/>
                <w:lang w:val="it-IT"/>
              </w:rPr>
            </w:pPr>
            <w:r w:rsidRPr="00DF782F">
              <w:rPr>
                <w:rFonts w:ascii="Times New Roman" w:hAnsi="Times New Roman" w:cs="Times New Roman"/>
                <w:b/>
                <w:sz w:val="24"/>
                <w:szCs w:val="24"/>
                <w:lang w:val="it-IT"/>
              </w:rPr>
              <w:t>1 câu</w:t>
            </w:r>
          </w:p>
          <w:p w:rsidR="00DF782F" w:rsidRPr="00DF782F" w:rsidRDefault="00DF782F" w:rsidP="00DF782F">
            <w:pPr>
              <w:jc w:val="center"/>
              <w:rPr>
                <w:rFonts w:ascii="Times New Roman" w:hAnsi="Times New Roman" w:cs="Times New Roman"/>
                <w:b/>
                <w:sz w:val="24"/>
                <w:szCs w:val="24"/>
                <w:lang w:val="it-IT"/>
              </w:rPr>
            </w:pPr>
            <w:r w:rsidRPr="00DF782F">
              <w:rPr>
                <w:rFonts w:ascii="Times New Roman" w:hAnsi="Times New Roman" w:cs="Times New Roman"/>
                <w:b/>
                <w:sz w:val="24"/>
                <w:szCs w:val="24"/>
                <w:lang w:val="it-IT"/>
              </w:rPr>
              <w:t>2 điểm</w:t>
            </w:r>
          </w:p>
          <w:p w:rsidR="00DF782F" w:rsidRPr="00DF782F" w:rsidRDefault="00DF782F" w:rsidP="00DF782F">
            <w:pPr>
              <w:jc w:val="center"/>
              <w:rPr>
                <w:rFonts w:ascii="Times New Roman" w:hAnsi="Times New Roman" w:cs="Times New Roman"/>
                <w:b/>
                <w:sz w:val="24"/>
                <w:szCs w:val="24"/>
                <w:lang w:val="it-IT"/>
              </w:rPr>
            </w:pPr>
            <w:r w:rsidRPr="00DF782F">
              <w:rPr>
                <w:rFonts w:ascii="Times New Roman" w:hAnsi="Times New Roman" w:cs="Times New Roman"/>
                <w:b/>
                <w:sz w:val="24"/>
                <w:szCs w:val="24"/>
                <w:lang w:val="it-IT"/>
              </w:rPr>
              <w:t>20%</w:t>
            </w:r>
          </w:p>
        </w:tc>
        <w:tc>
          <w:tcPr>
            <w:tcW w:w="1843" w:type="dxa"/>
            <w:gridSpan w:val="2"/>
            <w:shd w:val="clear" w:color="auto" w:fill="auto"/>
          </w:tcPr>
          <w:p w:rsidR="00DF782F" w:rsidRPr="00DF782F" w:rsidRDefault="00DF782F" w:rsidP="00DF782F">
            <w:pPr>
              <w:jc w:val="center"/>
              <w:rPr>
                <w:rFonts w:ascii="Times New Roman" w:hAnsi="Times New Roman" w:cs="Times New Roman"/>
                <w:b/>
                <w:sz w:val="24"/>
                <w:szCs w:val="24"/>
                <w:lang w:val="it-IT"/>
              </w:rPr>
            </w:pPr>
            <w:r w:rsidRPr="00DF782F">
              <w:rPr>
                <w:rFonts w:ascii="Times New Roman" w:hAnsi="Times New Roman" w:cs="Times New Roman"/>
                <w:b/>
                <w:sz w:val="24"/>
                <w:szCs w:val="24"/>
                <w:lang w:val="it-IT"/>
              </w:rPr>
              <w:t>½ câu</w:t>
            </w:r>
          </w:p>
          <w:p w:rsidR="00DF782F" w:rsidRPr="00DF782F" w:rsidRDefault="00DF782F" w:rsidP="00DF782F">
            <w:pPr>
              <w:jc w:val="center"/>
              <w:rPr>
                <w:rFonts w:ascii="Times New Roman" w:hAnsi="Times New Roman" w:cs="Times New Roman"/>
                <w:b/>
                <w:sz w:val="24"/>
                <w:szCs w:val="24"/>
                <w:lang w:val="it-IT"/>
              </w:rPr>
            </w:pPr>
            <w:r w:rsidRPr="00DF782F">
              <w:rPr>
                <w:rFonts w:ascii="Times New Roman" w:hAnsi="Times New Roman" w:cs="Times New Roman"/>
                <w:b/>
                <w:sz w:val="24"/>
                <w:szCs w:val="24"/>
                <w:lang w:val="it-IT"/>
              </w:rPr>
              <w:t>1 điểm</w:t>
            </w:r>
          </w:p>
          <w:p w:rsidR="00DF782F" w:rsidRPr="00DF782F" w:rsidRDefault="00DF782F" w:rsidP="00DF782F">
            <w:pPr>
              <w:jc w:val="center"/>
              <w:rPr>
                <w:rFonts w:ascii="Times New Roman" w:hAnsi="Times New Roman" w:cs="Times New Roman"/>
                <w:b/>
                <w:sz w:val="24"/>
                <w:szCs w:val="24"/>
                <w:lang w:val="it-IT"/>
              </w:rPr>
            </w:pPr>
            <w:r w:rsidRPr="00DF782F">
              <w:rPr>
                <w:rFonts w:ascii="Times New Roman" w:hAnsi="Times New Roman" w:cs="Times New Roman"/>
                <w:b/>
                <w:sz w:val="24"/>
                <w:szCs w:val="24"/>
                <w:lang w:val="it-IT"/>
              </w:rPr>
              <w:t>10%</w:t>
            </w:r>
          </w:p>
        </w:tc>
        <w:tc>
          <w:tcPr>
            <w:tcW w:w="992" w:type="dxa"/>
            <w:shd w:val="clear" w:color="auto" w:fill="auto"/>
          </w:tcPr>
          <w:p w:rsidR="00DF782F" w:rsidRDefault="00503360" w:rsidP="00DF782F">
            <w:pPr>
              <w:rPr>
                <w:rFonts w:ascii="Times New Roman" w:hAnsi="Times New Roman" w:cs="Times New Roman"/>
                <w:b/>
                <w:sz w:val="24"/>
                <w:szCs w:val="24"/>
                <w:lang w:val="it-IT"/>
              </w:rPr>
            </w:pPr>
            <w:r>
              <w:rPr>
                <w:rFonts w:ascii="Times New Roman" w:hAnsi="Times New Roman" w:cs="Times New Roman"/>
                <w:b/>
                <w:sz w:val="24"/>
                <w:szCs w:val="24"/>
                <w:lang w:val="it-IT"/>
              </w:rPr>
              <w:t>17 câu</w:t>
            </w:r>
          </w:p>
          <w:p w:rsidR="00503360" w:rsidRDefault="00503360" w:rsidP="00DF782F">
            <w:pPr>
              <w:rPr>
                <w:rFonts w:ascii="Times New Roman" w:hAnsi="Times New Roman" w:cs="Times New Roman"/>
                <w:b/>
                <w:sz w:val="24"/>
                <w:szCs w:val="24"/>
                <w:lang w:val="it-IT"/>
              </w:rPr>
            </w:pPr>
            <w:r>
              <w:rPr>
                <w:rFonts w:ascii="Times New Roman" w:hAnsi="Times New Roman" w:cs="Times New Roman"/>
                <w:b/>
                <w:sz w:val="24"/>
                <w:szCs w:val="24"/>
                <w:lang w:val="it-IT"/>
              </w:rPr>
              <w:t>10 đ</w:t>
            </w:r>
          </w:p>
          <w:p w:rsidR="00503360" w:rsidRPr="00DF782F" w:rsidRDefault="00503360" w:rsidP="00DF782F">
            <w:pPr>
              <w:rPr>
                <w:rFonts w:ascii="Times New Roman" w:hAnsi="Times New Roman" w:cs="Times New Roman"/>
                <w:b/>
                <w:sz w:val="24"/>
                <w:szCs w:val="24"/>
                <w:lang w:val="it-IT"/>
              </w:rPr>
            </w:pPr>
            <w:r>
              <w:rPr>
                <w:rFonts w:ascii="Times New Roman" w:hAnsi="Times New Roman" w:cs="Times New Roman"/>
                <w:b/>
                <w:sz w:val="24"/>
                <w:szCs w:val="24"/>
                <w:lang w:val="it-IT"/>
              </w:rPr>
              <w:t>100%</w:t>
            </w:r>
          </w:p>
        </w:tc>
      </w:tr>
    </w:tbl>
    <w:p w:rsidR="00604A67" w:rsidRDefault="00604A67" w:rsidP="00824071">
      <w:pPr>
        <w:shd w:val="clear" w:color="auto" w:fill="FFFFFF"/>
        <w:spacing w:after="0" w:line="240" w:lineRule="auto"/>
        <w:jc w:val="center"/>
        <w:rPr>
          <w:rFonts w:ascii="Times New Roman" w:hAnsi="Times New Roman" w:cs="Times New Roman"/>
          <w:b/>
          <w:sz w:val="24"/>
          <w:szCs w:val="24"/>
          <w:lang w:val="it-IT"/>
        </w:rPr>
      </w:pPr>
    </w:p>
    <w:p w:rsidR="00604A67" w:rsidRDefault="00604A67" w:rsidP="00824071">
      <w:pPr>
        <w:shd w:val="clear" w:color="auto" w:fill="FFFFFF"/>
        <w:spacing w:after="0" w:line="240" w:lineRule="auto"/>
        <w:jc w:val="center"/>
        <w:rPr>
          <w:rFonts w:ascii="Times New Roman" w:hAnsi="Times New Roman" w:cs="Times New Roman"/>
          <w:b/>
          <w:sz w:val="24"/>
          <w:szCs w:val="24"/>
          <w:lang w:val="it-IT"/>
        </w:rPr>
      </w:pPr>
    </w:p>
    <w:sectPr w:rsidR="00604A67" w:rsidSect="00D6732C">
      <w:pgSz w:w="15840" w:h="12240" w:orient="landscape"/>
      <w:pgMar w:top="1134" w:right="851"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Nomal">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A7084"/>
    <w:multiLevelType w:val="hybridMultilevel"/>
    <w:tmpl w:val="1C321DE0"/>
    <w:lvl w:ilvl="0" w:tplc="73702A16">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15:restartNumberingAfterBreak="0">
    <w:nsid w:val="0F75382D"/>
    <w:multiLevelType w:val="hybridMultilevel"/>
    <w:tmpl w:val="D0BA2A84"/>
    <w:lvl w:ilvl="0" w:tplc="DD14C882">
      <w:start w:val="1776"/>
      <w:numFmt w:val="bullet"/>
      <w:lvlText w:val="-"/>
      <w:lvlJc w:val="left"/>
      <w:pPr>
        <w:ind w:left="720" w:hanging="360"/>
      </w:pPr>
      <w:rPr>
        <w:rFonts w:ascii="Nomal" w:eastAsiaTheme="minorHAnsi" w:hAnsi="Nomal" w:cstheme="minorBid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2F679B"/>
    <w:multiLevelType w:val="hybridMultilevel"/>
    <w:tmpl w:val="E93C66B4"/>
    <w:lvl w:ilvl="0" w:tplc="56CAF094">
      <w:start w:val="189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3B6B14"/>
    <w:multiLevelType w:val="hybridMultilevel"/>
    <w:tmpl w:val="D89440AE"/>
    <w:lvl w:ilvl="0" w:tplc="EFB6D3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012B01"/>
    <w:multiLevelType w:val="hybridMultilevel"/>
    <w:tmpl w:val="F74A6432"/>
    <w:lvl w:ilvl="0" w:tplc="8FBA6902">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5" w15:restartNumberingAfterBreak="0">
    <w:nsid w:val="270C2D8D"/>
    <w:multiLevelType w:val="hybridMultilevel"/>
    <w:tmpl w:val="4986E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A7F81"/>
    <w:multiLevelType w:val="hybridMultilevel"/>
    <w:tmpl w:val="29BEDA7E"/>
    <w:lvl w:ilvl="0" w:tplc="104C803E">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6F5384"/>
    <w:multiLevelType w:val="hybridMultilevel"/>
    <w:tmpl w:val="66EE23EC"/>
    <w:lvl w:ilvl="0" w:tplc="D54E9CC2">
      <w:start w:val="2"/>
      <w:numFmt w:val="bullet"/>
      <w:lvlText w:val="-"/>
      <w:lvlJc w:val="left"/>
      <w:pPr>
        <w:ind w:left="720" w:hanging="360"/>
      </w:pPr>
      <w:rPr>
        <w:rFonts w:ascii="Nomal" w:eastAsiaTheme="minorHAnsi" w:hAnsi="Nom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3385A"/>
    <w:multiLevelType w:val="hybridMultilevel"/>
    <w:tmpl w:val="8FFC1C58"/>
    <w:lvl w:ilvl="0" w:tplc="DC2C3BE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D11DEA"/>
    <w:multiLevelType w:val="hybridMultilevel"/>
    <w:tmpl w:val="C0844124"/>
    <w:lvl w:ilvl="0" w:tplc="4BFC5718">
      <w:start w:val="190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D52A2"/>
    <w:multiLevelType w:val="hybridMultilevel"/>
    <w:tmpl w:val="2AE27AB8"/>
    <w:lvl w:ilvl="0" w:tplc="BA085ED2">
      <w:start w:val="1776"/>
      <w:numFmt w:val="bullet"/>
      <w:lvlText w:val="-"/>
      <w:lvlJc w:val="left"/>
      <w:pPr>
        <w:ind w:left="720" w:hanging="360"/>
      </w:pPr>
      <w:rPr>
        <w:rFonts w:ascii="Nomal" w:eastAsiaTheme="minorHAnsi" w:hAnsi="Noma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A23DB5"/>
    <w:multiLevelType w:val="hybridMultilevel"/>
    <w:tmpl w:val="1BACFA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1B27E3"/>
    <w:multiLevelType w:val="hybridMultilevel"/>
    <w:tmpl w:val="B4D6ECE4"/>
    <w:lvl w:ilvl="0" w:tplc="922C1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9969BC"/>
    <w:multiLevelType w:val="hybridMultilevel"/>
    <w:tmpl w:val="DE5034D4"/>
    <w:lvl w:ilvl="0" w:tplc="2CECAAC6">
      <w:start w:val="2"/>
      <w:numFmt w:val="lowerLetter"/>
      <w:lvlText w:val="%1."/>
      <w:lvlJc w:val="left"/>
      <w:pPr>
        <w:ind w:left="420" w:hanging="360"/>
      </w:pPr>
      <w:rPr>
        <w:rFonts w:ascii="inherit" w:hAnsi="inherit"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6D7909EE"/>
    <w:multiLevelType w:val="multilevel"/>
    <w:tmpl w:val="4B402FE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5" w15:restartNumberingAfterBreak="0">
    <w:nsid w:val="724506CD"/>
    <w:multiLevelType w:val="hybridMultilevel"/>
    <w:tmpl w:val="0E66BDFC"/>
    <w:lvl w:ilvl="0" w:tplc="104C803E">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58040B"/>
    <w:multiLevelType w:val="hybridMultilevel"/>
    <w:tmpl w:val="6F0E0C16"/>
    <w:lvl w:ilvl="0" w:tplc="3CD65362">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1878B0"/>
    <w:multiLevelType w:val="hybridMultilevel"/>
    <w:tmpl w:val="0D26C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lvlOverride w:ilvl="0">
      <w:lvl w:ilvl="0">
        <w:numFmt w:val="decimal"/>
        <w:lvlText w:val="%1."/>
        <w:lvlJc w:val="left"/>
      </w:lvl>
    </w:lvlOverride>
  </w:num>
  <w:num w:numId="2">
    <w:abstractNumId w:val="13"/>
  </w:num>
  <w:num w:numId="3">
    <w:abstractNumId w:val="4"/>
  </w:num>
  <w:num w:numId="4">
    <w:abstractNumId w:val="3"/>
  </w:num>
  <w:num w:numId="5">
    <w:abstractNumId w:val="0"/>
  </w:num>
  <w:num w:numId="6">
    <w:abstractNumId w:val="10"/>
  </w:num>
  <w:num w:numId="7">
    <w:abstractNumId w:val="1"/>
  </w:num>
  <w:num w:numId="8">
    <w:abstractNumId w:val="6"/>
  </w:num>
  <w:num w:numId="9">
    <w:abstractNumId w:val="15"/>
  </w:num>
  <w:num w:numId="10">
    <w:abstractNumId w:val="11"/>
  </w:num>
  <w:num w:numId="11">
    <w:abstractNumId w:val="7"/>
  </w:num>
  <w:num w:numId="12">
    <w:abstractNumId w:val="2"/>
  </w:num>
  <w:num w:numId="13">
    <w:abstractNumId w:val="9"/>
  </w:num>
  <w:num w:numId="14">
    <w:abstractNumId w:val="17"/>
  </w:num>
  <w:num w:numId="15">
    <w:abstractNumId w:val="16"/>
  </w:num>
  <w:num w:numId="16">
    <w:abstractNumId w:val="8"/>
  </w:num>
  <w:num w:numId="17">
    <w:abstractNumId w:val="1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0C3"/>
    <w:rsid w:val="00040482"/>
    <w:rsid w:val="00050D78"/>
    <w:rsid w:val="0005402C"/>
    <w:rsid w:val="000679FA"/>
    <w:rsid w:val="00091AD5"/>
    <w:rsid w:val="000B273C"/>
    <w:rsid w:val="000C5C47"/>
    <w:rsid w:val="000C798F"/>
    <w:rsid w:val="000E3C07"/>
    <w:rsid w:val="000E5A01"/>
    <w:rsid w:val="000F0077"/>
    <w:rsid w:val="00175DAD"/>
    <w:rsid w:val="001B53AE"/>
    <w:rsid w:val="001B7FA8"/>
    <w:rsid w:val="001E7A48"/>
    <w:rsid w:val="00203F4A"/>
    <w:rsid w:val="00260E6B"/>
    <w:rsid w:val="002D7262"/>
    <w:rsid w:val="002F27B0"/>
    <w:rsid w:val="00327FDE"/>
    <w:rsid w:val="00334010"/>
    <w:rsid w:val="0033688E"/>
    <w:rsid w:val="00345B84"/>
    <w:rsid w:val="0036283C"/>
    <w:rsid w:val="00363392"/>
    <w:rsid w:val="00367727"/>
    <w:rsid w:val="003719CA"/>
    <w:rsid w:val="003933E4"/>
    <w:rsid w:val="003A02F0"/>
    <w:rsid w:val="003A2E1B"/>
    <w:rsid w:val="003B20C3"/>
    <w:rsid w:val="003F5FC8"/>
    <w:rsid w:val="00425F67"/>
    <w:rsid w:val="0043140D"/>
    <w:rsid w:val="004506BD"/>
    <w:rsid w:val="00473AF4"/>
    <w:rsid w:val="004B076B"/>
    <w:rsid w:val="004F38F0"/>
    <w:rsid w:val="00503360"/>
    <w:rsid w:val="00511E54"/>
    <w:rsid w:val="00515933"/>
    <w:rsid w:val="00556281"/>
    <w:rsid w:val="00556944"/>
    <w:rsid w:val="005616A4"/>
    <w:rsid w:val="005646EC"/>
    <w:rsid w:val="00576E31"/>
    <w:rsid w:val="005B3C18"/>
    <w:rsid w:val="005B4A49"/>
    <w:rsid w:val="005C6298"/>
    <w:rsid w:val="006042BF"/>
    <w:rsid w:val="00604A67"/>
    <w:rsid w:val="006912FB"/>
    <w:rsid w:val="006C3E05"/>
    <w:rsid w:val="006D0E99"/>
    <w:rsid w:val="006E4CB9"/>
    <w:rsid w:val="006F29D3"/>
    <w:rsid w:val="00723419"/>
    <w:rsid w:val="00736890"/>
    <w:rsid w:val="0076246B"/>
    <w:rsid w:val="007A1A68"/>
    <w:rsid w:val="007C28FD"/>
    <w:rsid w:val="007E0D36"/>
    <w:rsid w:val="007E7D5A"/>
    <w:rsid w:val="00811469"/>
    <w:rsid w:val="00824071"/>
    <w:rsid w:val="008267FC"/>
    <w:rsid w:val="00863711"/>
    <w:rsid w:val="00871679"/>
    <w:rsid w:val="00874BA7"/>
    <w:rsid w:val="00885373"/>
    <w:rsid w:val="00897575"/>
    <w:rsid w:val="008D18BF"/>
    <w:rsid w:val="008E0265"/>
    <w:rsid w:val="008E48EB"/>
    <w:rsid w:val="008F6159"/>
    <w:rsid w:val="00902535"/>
    <w:rsid w:val="00932585"/>
    <w:rsid w:val="00944425"/>
    <w:rsid w:val="00954FAA"/>
    <w:rsid w:val="0095584A"/>
    <w:rsid w:val="00967CBC"/>
    <w:rsid w:val="00973C46"/>
    <w:rsid w:val="0098586F"/>
    <w:rsid w:val="00990266"/>
    <w:rsid w:val="009D476D"/>
    <w:rsid w:val="009E4132"/>
    <w:rsid w:val="00A25F12"/>
    <w:rsid w:val="00A51DF9"/>
    <w:rsid w:val="00A57C6A"/>
    <w:rsid w:val="00A82873"/>
    <w:rsid w:val="00A8345B"/>
    <w:rsid w:val="00A8660B"/>
    <w:rsid w:val="00A929AF"/>
    <w:rsid w:val="00AC010A"/>
    <w:rsid w:val="00AD5681"/>
    <w:rsid w:val="00AE38C6"/>
    <w:rsid w:val="00AF1599"/>
    <w:rsid w:val="00B10595"/>
    <w:rsid w:val="00B328A9"/>
    <w:rsid w:val="00B54F4B"/>
    <w:rsid w:val="00B6064B"/>
    <w:rsid w:val="00B700FD"/>
    <w:rsid w:val="00BF2F21"/>
    <w:rsid w:val="00BF6EDF"/>
    <w:rsid w:val="00C36C20"/>
    <w:rsid w:val="00C4067A"/>
    <w:rsid w:val="00C44AED"/>
    <w:rsid w:val="00C71419"/>
    <w:rsid w:val="00C73707"/>
    <w:rsid w:val="00C74477"/>
    <w:rsid w:val="00C95C46"/>
    <w:rsid w:val="00CC4B67"/>
    <w:rsid w:val="00CF5B09"/>
    <w:rsid w:val="00CF6969"/>
    <w:rsid w:val="00D20BA6"/>
    <w:rsid w:val="00D6732C"/>
    <w:rsid w:val="00D80097"/>
    <w:rsid w:val="00DB6742"/>
    <w:rsid w:val="00DC25EF"/>
    <w:rsid w:val="00DD3DD2"/>
    <w:rsid w:val="00DF782F"/>
    <w:rsid w:val="00E265A9"/>
    <w:rsid w:val="00E26965"/>
    <w:rsid w:val="00E74420"/>
    <w:rsid w:val="00E76D36"/>
    <w:rsid w:val="00EA01F0"/>
    <w:rsid w:val="00EB576B"/>
    <w:rsid w:val="00ED4D87"/>
    <w:rsid w:val="00F32028"/>
    <w:rsid w:val="00F67683"/>
    <w:rsid w:val="00FA687A"/>
    <w:rsid w:val="00FD226F"/>
    <w:rsid w:val="00FF6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DA4D2"/>
  <w15:docId w15:val="{FA5B3C97-BEC2-4B7B-9700-10B5D6AB9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B20C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B20C3"/>
    <w:rPr>
      <w:b/>
      <w:bCs/>
    </w:rPr>
  </w:style>
  <w:style w:type="paragraph" w:styleId="ListParagraph">
    <w:name w:val="List Paragraph"/>
    <w:basedOn w:val="Normal"/>
    <w:uiPriority w:val="34"/>
    <w:qFormat/>
    <w:rsid w:val="003B20C3"/>
    <w:pPr>
      <w:ind w:left="720"/>
      <w:contextualSpacing/>
    </w:pPr>
  </w:style>
  <w:style w:type="table" w:styleId="TableGrid">
    <w:name w:val="Table Grid"/>
    <w:basedOn w:val="TableNormal"/>
    <w:uiPriority w:val="59"/>
    <w:rsid w:val="00E265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B27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7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30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6F09E-3DC9-45FD-9D5B-DBB6913B9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2</Pages>
  <Words>265</Words>
  <Characters>1516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User01</cp:lastModifiedBy>
  <cp:revision>76</cp:revision>
  <cp:lastPrinted>2020-06-18T15:16:00Z</cp:lastPrinted>
  <dcterms:created xsi:type="dcterms:W3CDTF">2020-05-27T14:03:00Z</dcterms:created>
  <dcterms:modified xsi:type="dcterms:W3CDTF">2021-03-09T04:40:00Z</dcterms:modified>
</cp:coreProperties>
</file>